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5384"/>
      </w:tblGrid>
      <w:tr w:rsidR="005D070E" w:rsidRPr="00034BFA" w:rsidTr="00D80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  <w:jc w:val="center"/>
        </w:trPr>
        <w:tc>
          <w:tcPr>
            <w:tcW w:w="4878" w:type="dxa"/>
          </w:tcPr>
          <w:p w:rsidR="005D070E" w:rsidRPr="00034BFA" w:rsidRDefault="005D070E" w:rsidP="00D803D6">
            <w:pPr>
              <w:widowControl w:val="0"/>
              <w:jc w:val="center"/>
              <w:rPr>
                <w:bCs/>
                <w:sz w:val="22"/>
                <w:szCs w:val="26"/>
              </w:rPr>
            </w:pPr>
            <w:r w:rsidRPr="00034BFA">
              <w:rPr>
                <w:bCs/>
                <w:sz w:val="22"/>
                <w:szCs w:val="26"/>
              </w:rPr>
              <w:t>ĐẠI HỌC QUỐC GIA TP. HỒ CHÍ MINH</w:t>
            </w:r>
          </w:p>
          <w:p w:rsidR="005D070E" w:rsidRPr="00034BFA" w:rsidRDefault="005D070E" w:rsidP="00D803D6">
            <w:pPr>
              <w:widowControl w:val="0"/>
              <w:jc w:val="center"/>
              <w:rPr>
                <w:b/>
                <w:bCs/>
                <w:sz w:val="22"/>
                <w:szCs w:val="26"/>
              </w:rPr>
            </w:pPr>
            <w:r w:rsidRPr="00034BFA">
              <w:rPr>
                <w:b/>
                <w:bCs/>
                <w:sz w:val="22"/>
                <w:szCs w:val="26"/>
              </w:rPr>
              <w:t>TRƯỜNG ĐẠI HỌC</w:t>
            </w:r>
          </w:p>
          <w:p w:rsidR="005D070E" w:rsidRPr="00034BFA" w:rsidRDefault="005D070E" w:rsidP="00D803D6">
            <w:pPr>
              <w:widowControl w:val="0"/>
              <w:jc w:val="center"/>
              <w:rPr>
                <w:b/>
                <w:bCs/>
                <w:sz w:val="22"/>
                <w:szCs w:val="26"/>
              </w:rPr>
            </w:pPr>
            <w:r w:rsidRPr="00034BFA">
              <w:rPr>
                <w:b/>
                <w:bCs/>
                <w:sz w:val="22"/>
                <w:szCs w:val="26"/>
              </w:rPr>
              <w:t xml:space="preserve"> KHOA HỌC XÃ HỘI VÀ NHÂN VĂN</w:t>
            </w:r>
          </w:p>
          <w:p w:rsidR="00397FD6" w:rsidRPr="00034BFA" w:rsidRDefault="00397FD6" w:rsidP="0051565B">
            <w:pPr>
              <w:widowControl w:val="0"/>
              <w:tabs>
                <w:tab w:val="center" w:pos="2416"/>
              </w:tabs>
              <w:jc w:val="center"/>
              <w:rPr>
                <w:b/>
                <w:bCs/>
                <w:sz w:val="20"/>
                <w:szCs w:val="26"/>
              </w:rPr>
            </w:pPr>
            <w:r w:rsidRPr="00034BFA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DB3669" wp14:editId="19C3569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70816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5.6pt" to="171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EMOd8bcAAAACQEAAA8AAAAAAAAAAAAAAAAAdwQAAGRycy9kb3ducmV2LnhtbFBL&#10;BQYAAAAABAAEAPMAAACABQAAAAA=&#10;"/>
                  </w:pict>
                </mc:Fallback>
              </mc:AlternateContent>
            </w:r>
          </w:p>
          <w:p w:rsidR="005D070E" w:rsidRPr="00034BFA" w:rsidRDefault="005D070E" w:rsidP="0051565B">
            <w:pPr>
              <w:widowControl w:val="0"/>
              <w:tabs>
                <w:tab w:val="center" w:pos="2416"/>
              </w:tabs>
              <w:jc w:val="center"/>
              <w:rPr>
                <w:b/>
                <w:bCs/>
                <w:sz w:val="22"/>
                <w:szCs w:val="26"/>
              </w:rPr>
            </w:pPr>
            <w:r w:rsidRPr="00034BFA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06DD46" wp14:editId="4663AFC7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21590</wp:posOffset>
                      </wp:positionV>
                      <wp:extent cx="0" cy="0"/>
                      <wp:effectExtent l="6350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1.7pt" to="119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Ct&#10;yoCz2AAAAAcBAAAPAAAAAAAAAAAAAAAAAHAEAABkcnMvZG93bnJldi54bWxQSwUGAAAAAAQABADz&#10;AAAAdQUAAAAA&#10;"/>
                  </w:pict>
                </mc:Fallback>
              </mc:AlternateContent>
            </w:r>
            <w:r w:rsidRPr="00034BFA">
              <w:rPr>
                <w:b/>
                <w:bCs/>
                <w:sz w:val="26"/>
                <w:szCs w:val="26"/>
              </w:rPr>
              <w:t>KHOA GIÁO DỤC</w:t>
            </w:r>
          </w:p>
        </w:tc>
        <w:tc>
          <w:tcPr>
            <w:tcW w:w="5384" w:type="dxa"/>
          </w:tcPr>
          <w:p w:rsidR="005D070E" w:rsidRPr="00034BFA" w:rsidRDefault="005D070E" w:rsidP="00D803D6">
            <w:pPr>
              <w:widowControl w:val="0"/>
              <w:jc w:val="center"/>
              <w:rPr>
                <w:b/>
                <w:bCs/>
                <w:sz w:val="22"/>
                <w:szCs w:val="26"/>
              </w:rPr>
            </w:pPr>
            <w:r w:rsidRPr="00034BFA">
              <w:rPr>
                <w:b/>
                <w:bCs/>
                <w:sz w:val="22"/>
                <w:szCs w:val="26"/>
              </w:rPr>
              <w:t>CỘNG HÒA XÃ HỘI CHỦ NGHĨA VIỆT NAM</w:t>
            </w:r>
          </w:p>
          <w:p w:rsidR="005D070E" w:rsidRPr="00034BFA" w:rsidRDefault="005D070E" w:rsidP="00D803D6">
            <w:pPr>
              <w:widowControl w:val="0"/>
              <w:ind w:left="-180"/>
              <w:jc w:val="center"/>
              <w:rPr>
                <w:b/>
                <w:bCs/>
                <w:sz w:val="22"/>
                <w:szCs w:val="26"/>
              </w:rPr>
            </w:pPr>
            <w:r w:rsidRPr="00034BFA">
              <w:rPr>
                <w:b/>
                <w:bCs/>
                <w:sz w:val="22"/>
                <w:szCs w:val="26"/>
              </w:rPr>
              <w:t xml:space="preserve">  </w:t>
            </w:r>
            <w:proofErr w:type="spellStart"/>
            <w:r w:rsidRPr="00034BFA">
              <w:rPr>
                <w:b/>
                <w:bCs/>
                <w:sz w:val="22"/>
                <w:szCs w:val="26"/>
              </w:rPr>
              <w:t>Độc</w:t>
            </w:r>
            <w:proofErr w:type="spellEnd"/>
            <w:r w:rsidRPr="00034BFA">
              <w:rPr>
                <w:b/>
                <w:bCs/>
                <w:sz w:val="22"/>
                <w:szCs w:val="26"/>
              </w:rPr>
              <w:t xml:space="preserve"> </w:t>
            </w:r>
            <w:proofErr w:type="spellStart"/>
            <w:r w:rsidRPr="00034BFA">
              <w:rPr>
                <w:b/>
                <w:bCs/>
                <w:sz w:val="22"/>
                <w:szCs w:val="26"/>
              </w:rPr>
              <w:t>Lập</w:t>
            </w:r>
            <w:proofErr w:type="spellEnd"/>
            <w:r w:rsidRPr="00034BFA">
              <w:rPr>
                <w:b/>
                <w:bCs/>
                <w:sz w:val="22"/>
                <w:szCs w:val="26"/>
              </w:rPr>
              <w:t xml:space="preserve"> - </w:t>
            </w:r>
            <w:proofErr w:type="spellStart"/>
            <w:r w:rsidRPr="00034BFA">
              <w:rPr>
                <w:b/>
                <w:bCs/>
                <w:sz w:val="22"/>
                <w:szCs w:val="26"/>
              </w:rPr>
              <w:t>Tự</w:t>
            </w:r>
            <w:proofErr w:type="spellEnd"/>
            <w:r w:rsidRPr="00034BFA">
              <w:rPr>
                <w:b/>
                <w:bCs/>
                <w:sz w:val="22"/>
                <w:szCs w:val="26"/>
              </w:rPr>
              <w:t xml:space="preserve"> Do - </w:t>
            </w:r>
            <w:proofErr w:type="spellStart"/>
            <w:r w:rsidRPr="00034BFA">
              <w:rPr>
                <w:b/>
                <w:bCs/>
                <w:sz w:val="22"/>
                <w:szCs w:val="26"/>
              </w:rPr>
              <w:t>Hạnh</w:t>
            </w:r>
            <w:proofErr w:type="spellEnd"/>
            <w:r w:rsidRPr="00034BFA">
              <w:rPr>
                <w:b/>
                <w:bCs/>
                <w:sz w:val="22"/>
                <w:szCs w:val="26"/>
              </w:rPr>
              <w:t xml:space="preserve"> </w:t>
            </w:r>
            <w:proofErr w:type="spellStart"/>
            <w:r w:rsidRPr="00034BFA">
              <w:rPr>
                <w:b/>
                <w:bCs/>
                <w:sz w:val="22"/>
                <w:szCs w:val="26"/>
              </w:rPr>
              <w:t>Phúc</w:t>
            </w:r>
            <w:proofErr w:type="spellEnd"/>
          </w:p>
          <w:p w:rsidR="005D070E" w:rsidRPr="00034BFA" w:rsidRDefault="005D070E" w:rsidP="00D803D6">
            <w:pPr>
              <w:widowControl w:val="0"/>
              <w:ind w:left="-180"/>
              <w:jc w:val="center"/>
              <w:rPr>
                <w:bCs/>
                <w:sz w:val="22"/>
                <w:szCs w:val="26"/>
              </w:rPr>
            </w:pPr>
            <w:r w:rsidRPr="00034BFA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CB452C" wp14:editId="4329A032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17780</wp:posOffset>
                      </wp:positionV>
                      <wp:extent cx="1295400" cy="0"/>
                      <wp:effectExtent l="6350" t="825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1.4pt" to="17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o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RbT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"/>
                  </w:pict>
                </mc:Fallback>
              </mc:AlternateContent>
            </w:r>
          </w:p>
          <w:p w:rsidR="005D070E" w:rsidRPr="00034BFA" w:rsidRDefault="005D070E" w:rsidP="00D803D6">
            <w:pPr>
              <w:widowControl w:val="0"/>
              <w:ind w:left="-180"/>
              <w:jc w:val="right"/>
              <w:rPr>
                <w:bCs/>
                <w:i/>
                <w:sz w:val="22"/>
                <w:szCs w:val="26"/>
              </w:rPr>
            </w:pPr>
          </w:p>
          <w:p w:rsidR="005D070E" w:rsidRPr="00034BFA" w:rsidRDefault="005D070E" w:rsidP="00D803D6">
            <w:pPr>
              <w:widowControl w:val="0"/>
              <w:ind w:left="-180"/>
              <w:jc w:val="right"/>
              <w:rPr>
                <w:bCs/>
                <w:i/>
                <w:sz w:val="22"/>
                <w:szCs w:val="26"/>
              </w:rPr>
            </w:pPr>
            <w:r w:rsidRPr="00034BFA">
              <w:rPr>
                <w:bCs/>
                <w:i/>
                <w:sz w:val="22"/>
                <w:szCs w:val="26"/>
              </w:rPr>
              <w:t xml:space="preserve">TP. </w:t>
            </w:r>
            <w:proofErr w:type="spellStart"/>
            <w:r w:rsidRPr="00034BFA">
              <w:rPr>
                <w:bCs/>
                <w:i/>
                <w:sz w:val="22"/>
                <w:szCs w:val="26"/>
              </w:rPr>
              <w:t>Hồ</w:t>
            </w:r>
            <w:proofErr w:type="spellEnd"/>
            <w:r w:rsidRPr="00034BFA">
              <w:rPr>
                <w:bCs/>
                <w:i/>
                <w:sz w:val="22"/>
                <w:szCs w:val="26"/>
              </w:rPr>
              <w:t xml:space="preserve"> </w:t>
            </w:r>
            <w:proofErr w:type="spellStart"/>
            <w:r w:rsidRPr="00034BFA">
              <w:rPr>
                <w:bCs/>
                <w:i/>
                <w:sz w:val="22"/>
                <w:szCs w:val="26"/>
              </w:rPr>
              <w:t>Chí</w:t>
            </w:r>
            <w:proofErr w:type="spellEnd"/>
            <w:r w:rsidRPr="00034BFA">
              <w:rPr>
                <w:bCs/>
                <w:i/>
                <w:sz w:val="22"/>
                <w:szCs w:val="26"/>
              </w:rPr>
              <w:t xml:space="preserve"> Minh, </w:t>
            </w:r>
            <w:proofErr w:type="spellStart"/>
            <w:r w:rsidRPr="00034BFA">
              <w:rPr>
                <w:bCs/>
                <w:i/>
                <w:sz w:val="22"/>
                <w:szCs w:val="26"/>
              </w:rPr>
              <w:t>ngày</w:t>
            </w:r>
            <w:proofErr w:type="spellEnd"/>
            <w:r w:rsidRPr="00034BFA">
              <w:rPr>
                <w:bCs/>
                <w:i/>
                <w:sz w:val="22"/>
                <w:szCs w:val="26"/>
              </w:rPr>
              <w:t xml:space="preserve"> 26</w:t>
            </w:r>
            <w:r w:rsidRPr="00034BFA">
              <w:rPr>
                <w:bCs/>
                <w:i/>
                <w:sz w:val="22"/>
                <w:szCs w:val="26"/>
              </w:rPr>
              <w:t xml:space="preserve"> </w:t>
            </w:r>
            <w:proofErr w:type="spellStart"/>
            <w:r w:rsidRPr="00034BFA">
              <w:rPr>
                <w:bCs/>
                <w:i/>
                <w:sz w:val="22"/>
                <w:szCs w:val="26"/>
              </w:rPr>
              <w:t>tháng</w:t>
            </w:r>
            <w:proofErr w:type="spellEnd"/>
            <w:r w:rsidRPr="00034BFA">
              <w:rPr>
                <w:bCs/>
                <w:i/>
                <w:sz w:val="22"/>
                <w:szCs w:val="26"/>
              </w:rPr>
              <w:t xml:space="preserve"> 12 </w:t>
            </w:r>
            <w:proofErr w:type="spellStart"/>
            <w:r w:rsidRPr="00034BFA">
              <w:rPr>
                <w:bCs/>
                <w:i/>
                <w:sz w:val="22"/>
                <w:szCs w:val="26"/>
              </w:rPr>
              <w:t>năm</w:t>
            </w:r>
            <w:proofErr w:type="spellEnd"/>
            <w:r w:rsidRPr="00034BFA">
              <w:rPr>
                <w:bCs/>
                <w:i/>
                <w:sz w:val="22"/>
                <w:szCs w:val="26"/>
              </w:rPr>
              <w:t xml:space="preserve"> 2016</w:t>
            </w:r>
          </w:p>
        </w:tc>
      </w:tr>
    </w:tbl>
    <w:p w:rsidR="007825AF" w:rsidRPr="00034BFA" w:rsidRDefault="007825AF">
      <w:pPr>
        <w:rPr>
          <w:sz w:val="12"/>
        </w:rPr>
      </w:pPr>
    </w:p>
    <w:p w:rsidR="00397FD6" w:rsidRPr="00034BFA" w:rsidRDefault="00397FD6" w:rsidP="005D070E">
      <w:pPr>
        <w:spacing w:line="360" w:lineRule="auto"/>
        <w:jc w:val="center"/>
        <w:rPr>
          <w:b/>
          <w:sz w:val="8"/>
          <w:szCs w:val="28"/>
        </w:rPr>
      </w:pPr>
    </w:p>
    <w:p w:rsidR="005D070E" w:rsidRPr="00034BFA" w:rsidRDefault="005D070E" w:rsidP="005D070E">
      <w:pPr>
        <w:spacing w:line="360" w:lineRule="auto"/>
        <w:jc w:val="center"/>
        <w:rPr>
          <w:b/>
          <w:sz w:val="32"/>
          <w:szCs w:val="28"/>
        </w:rPr>
      </w:pPr>
      <w:r w:rsidRPr="00034BFA">
        <w:rPr>
          <w:b/>
          <w:sz w:val="32"/>
          <w:szCs w:val="28"/>
        </w:rPr>
        <w:t>THÔNG BÁO</w:t>
      </w:r>
    </w:p>
    <w:p w:rsidR="005D070E" w:rsidRPr="00034BFA" w:rsidRDefault="007D73E1" w:rsidP="005D070E">
      <w:pPr>
        <w:spacing w:line="360" w:lineRule="auto"/>
        <w:jc w:val="center"/>
        <w:rPr>
          <w:b/>
          <w:sz w:val="26"/>
          <w:szCs w:val="28"/>
        </w:rPr>
      </w:pPr>
      <w:r w:rsidRPr="00034BFA">
        <w:rPr>
          <w:b/>
          <w:sz w:val="26"/>
          <w:szCs w:val="28"/>
        </w:rPr>
        <w:t xml:space="preserve">VỀ VIỆC </w:t>
      </w:r>
      <w:r w:rsidR="005D070E" w:rsidRPr="00034BFA">
        <w:rPr>
          <w:b/>
          <w:sz w:val="26"/>
          <w:szCs w:val="28"/>
        </w:rPr>
        <w:t xml:space="preserve">TỔ CHỨC THỰC TẬP TỐT NGHIỆP CHO SINH VIÊN </w:t>
      </w:r>
    </w:p>
    <w:p w:rsidR="005D070E" w:rsidRPr="00034BFA" w:rsidRDefault="005D070E" w:rsidP="005D070E">
      <w:pPr>
        <w:spacing w:line="360" w:lineRule="auto"/>
        <w:jc w:val="center"/>
        <w:rPr>
          <w:b/>
          <w:sz w:val="26"/>
          <w:szCs w:val="28"/>
        </w:rPr>
      </w:pPr>
      <w:r w:rsidRPr="00034BFA">
        <w:rPr>
          <w:b/>
          <w:sz w:val="26"/>
          <w:szCs w:val="28"/>
        </w:rPr>
        <w:t>CHUYÊN NGÀNH QUẢN LÝ GIÁO DỤC</w:t>
      </w:r>
    </w:p>
    <w:p w:rsidR="005D070E" w:rsidRPr="00034BFA" w:rsidRDefault="005D070E" w:rsidP="005D070E">
      <w:pPr>
        <w:spacing w:line="360" w:lineRule="auto"/>
        <w:jc w:val="center"/>
        <w:rPr>
          <w:b/>
          <w:sz w:val="26"/>
          <w:szCs w:val="28"/>
        </w:rPr>
      </w:pPr>
      <w:r w:rsidRPr="00034BFA">
        <w:rPr>
          <w:b/>
          <w:sz w:val="26"/>
          <w:szCs w:val="28"/>
        </w:rPr>
        <w:t>KHÓA 2013 – 2016</w:t>
      </w:r>
    </w:p>
    <w:p w:rsidR="005D070E" w:rsidRPr="00034BFA" w:rsidRDefault="005D070E" w:rsidP="005D070E">
      <w:pPr>
        <w:spacing w:line="360" w:lineRule="auto"/>
        <w:jc w:val="center"/>
        <w:rPr>
          <w:b/>
          <w:sz w:val="16"/>
          <w:szCs w:val="28"/>
        </w:rPr>
      </w:pPr>
    </w:p>
    <w:p w:rsidR="005D070E" w:rsidRPr="00034BFA" w:rsidRDefault="00397FD6" w:rsidP="005D070E">
      <w:pPr>
        <w:spacing w:line="360" w:lineRule="auto"/>
        <w:jc w:val="both"/>
        <w:rPr>
          <w:szCs w:val="26"/>
        </w:rPr>
      </w:pPr>
      <w:r w:rsidRPr="00034BFA">
        <w:rPr>
          <w:szCs w:val="26"/>
        </w:rPr>
        <w:tab/>
      </w:r>
      <w:proofErr w:type="spellStart"/>
      <w:r w:rsidR="005D070E" w:rsidRPr="00034BFA">
        <w:rPr>
          <w:szCs w:val="26"/>
        </w:rPr>
        <w:t>Để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tổ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chức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thực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tập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tốt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nghiệp</w:t>
      </w:r>
      <w:proofErr w:type="spellEnd"/>
      <w:r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cho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sinh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viên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chuyên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ngành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Quản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lý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Giáo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dục</w:t>
      </w:r>
      <w:proofErr w:type="spellEnd"/>
      <w:r w:rsidR="005D070E" w:rsidRPr="00034BFA">
        <w:rPr>
          <w:szCs w:val="26"/>
        </w:rPr>
        <w:t xml:space="preserve">, </w:t>
      </w:r>
      <w:proofErr w:type="spellStart"/>
      <w:r w:rsidRPr="00034BFA">
        <w:rPr>
          <w:szCs w:val="26"/>
        </w:rPr>
        <w:t>k</w:t>
      </w:r>
      <w:r w:rsidR="005D070E" w:rsidRPr="00034BFA">
        <w:rPr>
          <w:szCs w:val="26"/>
        </w:rPr>
        <w:t>hóa</w:t>
      </w:r>
      <w:proofErr w:type="spellEnd"/>
      <w:r w:rsidR="005D070E" w:rsidRPr="00034BFA">
        <w:rPr>
          <w:szCs w:val="26"/>
        </w:rPr>
        <w:t xml:space="preserve"> 2013 – 2017 </w:t>
      </w:r>
      <w:proofErr w:type="spellStart"/>
      <w:r w:rsidRPr="00034BFA">
        <w:rPr>
          <w:szCs w:val="26"/>
        </w:rPr>
        <w:t>Khoa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Giáo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D</w:t>
      </w:r>
      <w:r w:rsidRPr="00034BFA">
        <w:rPr>
          <w:szCs w:val="26"/>
        </w:rPr>
        <w:t>ục</w:t>
      </w:r>
      <w:proofErr w:type="spellEnd"/>
      <w:r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có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một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số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thông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báo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đến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sinh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viên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như</w:t>
      </w:r>
      <w:proofErr w:type="spellEnd"/>
      <w:r w:rsidR="005D070E" w:rsidRPr="00034BFA">
        <w:rPr>
          <w:szCs w:val="26"/>
        </w:rPr>
        <w:t xml:space="preserve"> </w:t>
      </w:r>
      <w:proofErr w:type="spellStart"/>
      <w:r w:rsidR="005D070E" w:rsidRPr="00034BFA">
        <w:rPr>
          <w:szCs w:val="26"/>
        </w:rPr>
        <w:t>sau</w:t>
      </w:r>
      <w:proofErr w:type="spellEnd"/>
      <w:r w:rsidR="005D070E" w:rsidRPr="00034BFA">
        <w:rPr>
          <w:szCs w:val="26"/>
        </w:rPr>
        <w:t>:</w:t>
      </w:r>
    </w:p>
    <w:p w:rsidR="005D070E" w:rsidRPr="00034BFA" w:rsidRDefault="005D070E" w:rsidP="005D070E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6"/>
        </w:rPr>
      </w:pPr>
      <w:proofErr w:type="spellStart"/>
      <w:r w:rsidRPr="00034BFA">
        <w:rPr>
          <w:b/>
          <w:szCs w:val="26"/>
        </w:rPr>
        <w:t>Thời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gian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thực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tập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dự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kiến</w:t>
      </w:r>
      <w:proofErr w:type="spellEnd"/>
      <w:r w:rsidRPr="00034BFA">
        <w:rPr>
          <w:szCs w:val="26"/>
        </w:rPr>
        <w:t xml:space="preserve">: </w:t>
      </w:r>
      <w:proofErr w:type="spellStart"/>
      <w:r w:rsidRPr="00034BFA">
        <w:rPr>
          <w:szCs w:val="26"/>
        </w:rPr>
        <w:t>từ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ngà</w:t>
      </w:r>
      <w:r w:rsidR="00396577" w:rsidRPr="00034BFA">
        <w:rPr>
          <w:szCs w:val="26"/>
        </w:rPr>
        <w:t>y</w:t>
      </w:r>
      <w:proofErr w:type="spellEnd"/>
      <w:r w:rsidR="00396577" w:rsidRPr="00034BFA">
        <w:rPr>
          <w:szCs w:val="26"/>
        </w:rPr>
        <w:t xml:space="preserve"> 11/03/2017 </w:t>
      </w:r>
      <w:proofErr w:type="spellStart"/>
      <w:r w:rsidR="00396577" w:rsidRPr="00034BFA">
        <w:rPr>
          <w:szCs w:val="26"/>
        </w:rPr>
        <w:t>đến</w:t>
      </w:r>
      <w:proofErr w:type="spell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ngày</w:t>
      </w:r>
      <w:proofErr w:type="spellEnd"/>
      <w:r w:rsidR="00396577" w:rsidRPr="00034BFA">
        <w:rPr>
          <w:szCs w:val="26"/>
        </w:rPr>
        <w:t xml:space="preserve"> 02/04/2017</w:t>
      </w:r>
    </w:p>
    <w:p w:rsidR="005D070E" w:rsidRPr="00034BFA" w:rsidRDefault="005D070E" w:rsidP="005D070E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6"/>
        </w:rPr>
      </w:pPr>
      <w:proofErr w:type="spellStart"/>
      <w:r w:rsidRPr="00034BFA">
        <w:rPr>
          <w:b/>
          <w:szCs w:val="26"/>
        </w:rPr>
        <w:t>Phương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thức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thực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tập</w:t>
      </w:r>
      <w:proofErr w:type="spellEnd"/>
      <w:r w:rsidRPr="00034BFA">
        <w:rPr>
          <w:szCs w:val="26"/>
        </w:rPr>
        <w:t xml:space="preserve">: </w:t>
      </w:r>
      <w:proofErr w:type="spellStart"/>
      <w:r w:rsidRPr="00034BFA">
        <w:rPr>
          <w:szCs w:val="26"/>
        </w:rPr>
        <w:t>sinh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viên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lựa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chọn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một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trong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hai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p</w:t>
      </w:r>
      <w:r w:rsidR="0051565B" w:rsidRPr="00034BFA">
        <w:rPr>
          <w:szCs w:val="26"/>
        </w:rPr>
        <w:t>hương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thức</w:t>
      </w:r>
      <w:proofErr w:type="spellEnd"/>
      <w:r w:rsidR="0051565B" w:rsidRPr="00034BFA">
        <w:rPr>
          <w:szCs w:val="26"/>
        </w:rPr>
        <w:t xml:space="preserve">: </w:t>
      </w:r>
      <w:proofErr w:type="spellStart"/>
      <w:r w:rsidR="0051565B" w:rsidRPr="00034BFA">
        <w:rPr>
          <w:szCs w:val="26"/>
        </w:rPr>
        <w:t>tập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trung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và</w:t>
      </w:r>
      <w:proofErr w:type="spellEnd"/>
      <w:r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tự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chọn</w:t>
      </w:r>
      <w:proofErr w:type="spellEnd"/>
      <w:r w:rsidR="0051565B" w:rsidRPr="00034BFA">
        <w:rPr>
          <w:szCs w:val="26"/>
        </w:rPr>
        <w:t xml:space="preserve">. </w:t>
      </w:r>
    </w:p>
    <w:p w:rsidR="0051565B" w:rsidRPr="00034BFA" w:rsidRDefault="0051565B" w:rsidP="005D070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6"/>
        </w:rPr>
      </w:pPr>
      <w:proofErr w:type="spellStart"/>
      <w:r w:rsidRPr="00034BFA">
        <w:rPr>
          <w:b/>
          <w:szCs w:val="26"/>
        </w:rPr>
        <w:t>Địa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điểm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thực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tập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dự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kiến</w:t>
      </w:r>
      <w:proofErr w:type="spellEnd"/>
      <w:r w:rsidRPr="00034BFA">
        <w:rPr>
          <w:b/>
          <w:szCs w:val="26"/>
        </w:rPr>
        <w:t>:</w:t>
      </w:r>
    </w:p>
    <w:p w:rsidR="0051565B" w:rsidRPr="00034BFA" w:rsidRDefault="0051565B" w:rsidP="0051565B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6"/>
        </w:rPr>
      </w:pPr>
      <w:proofErr w:type="spellStart"/>
      <w:r w:rsidRPr="00034BFA">
        <w:rPr>
          <w:b/>
          <w:szCs w:val="26"/>
        </w:rPr>
        <w:t>Phương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thức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tập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trung</w:t>
      </w:r>
      <w:proofErr w:type="spellEnd"/>
      <w:r w:rsidRPr="00034BFA">
        <w:rPr>
          <w:szCs w:val="26"/>
        </w:rPr>
        <w:t xml:space="preserve">: </w:t>
      </w:r>
      <w:proofErr w:type="spellStart"/>
      <w:r w:rsidRPr="00034BFA">
        <w:rPr>
          <w:szCs w:val="26"/>
        </w:rPr>
        <w:t>thực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tập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tại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các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trường</w:t>
      </w:r>
      <w:proofErr w:type="spellEnd"/>
      <w:r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học</w:t>
      </w:r>
      <w:proofErr w:type="spell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thuộc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thành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phố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Đà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Lạt</w:t>
      </w:r>
      <w:proofErr w:type="spellEnd"/>
      <w:r w:rsidRPr="00034BFA">
        <w:rPr>
          <w:szCs w:val="26"/>
        </w:rPr>
        <w:t xml:space="preserve">, </w:t>
      </w:r>
      <w:proofErr w:type="spellStart"/>
      <w:r w:rsidRPr="00034BFA">
        <w:rPr>
          <w:szCs w:val="26"/>
        </w:rPr>
        <w:t>tỉnh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Lâm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Đồng</w:t>
      </w:r>
      <w:proofErr w:type="spellEnd"/>
      <w:r w:rsidR="00C93E31">
        <w:rPr>
          <w:szCs w:val="26"/>
        </w:rPr>
        <w:t xml:space="preserve"> do </w:t>
      </w:r>
      <w:proofErr w:type="spellStart"/>
      <w:r w:rsidR="00C93E31">
        <w:rPr>
          <w:szCs w:val="26"/>
        </w:rPr>
        <w:t>Khoa</w:t>
      </w:r>
      <w:proofErr w:type="spellEnd"/>
      <w:r w:rsidR="00C93E31">
        <w:rPr>
          <w:szCs w:val="26"/>
        </w:rPr>
        <w:t xml:space="preserve"> </w:t>
      </w:r>
      <w:proofErr w:type="spellStart"/>
      <w:r w:rsidR="00C93E31">
        <w:rPr>
          <w:szCs w:val="26"/>
        </w:rPr>
        <w:t>tổ</w:t>
      </w:r>
      <w:proofErr w:type="spellEnd"/>
      <w:r w:rsidR="00C93E31">
        <w:rPr>
          <w:szCs w:val="26"/>
        </w:rPr>
        <w:t xml:space="preserve"> </w:t>
      </w:r>
      <w:proofErr w:type="spellStart"/>
      <w:r w:rsidR="00C93E31">
        <w:rPr>
          <w:szCs w:val="26"/>
        </w:rPr>
        <w:t>chức</w:t>
      </w:r>
      <w:proofErr w:type="spellEnd"/>
      <w:r w:rsidR="00C93E31">
        <w:rPr>
          <w:szCs w:val="26"/>
        </w:rPr>
        <w:t>.</w:t>
      </w:r>
    </w:p>
    <w:p w:rsidR="0051565B" w:rsidRPr="00034BFA" w:rsidRDefault="0051565B" w:rsidP="00396577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6"/>
        </w:rPr>
      </w:pPr>
      <w:proofErr w:type="spellStart"/>
      <w:r w:rsidRPr="00034BFA">
        <w:rPr>
          <w:b/>
          <w:szCs w:val="26"/>
        </w:rPr>
        <w:t>Phương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thức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tự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chọn</w:t>
      </w:r>
      <w:proofErr w:type="spellEnd"/>
      <w:r w:rsidRPr="00034BFA">
        <w:rPr>
          <w:b/>
          <w:szCs w:val="26"/>
        </w:rPr>
        <w:t>:</w:t>
      </w:r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các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cơ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sở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giáo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dục</w:t>
      </w:r>
      <w:proofErr w:type="spellEnd"/>
      <w:r w:rsidRPr="00034BFA">
        <w:rPr>
          <w:szCs w:val="26"/>
        </w:rPr>
        <w:t xml:space="preserve"> do </w:t>
      </w:r>
      <w:proofErr w:type="spellStart"/>
      <w:r w:rsidRPr="00034BFA">
        <w:rPr>
          <w:szCs w:val="26"/>
        </w:rPr>
        <w:t>sinh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viên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tự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chọn</w:t>
      </w:r>
      <w:proofErr w:type="spell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được</w:t>
      </w:r>
      <w:proofErr w:type="spell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Khoa</w:t>
      </w:r>
      <w:proofErr w:type="spell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xem</w:t>
      </w:r>
      <w:proofErr w:type="spell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xét</w:t>
      </w:r>
      <w:proofErr w:type="spell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và</w:t>
      </w:r>
      <w:proofErr w:type="spell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duyệt</w:t>
      </w:r>
      <w:proofErr w:type="spellEnd"/>
      <w:r w:rsidR="00396577" w:rsidRPr="00034BFA">
        <w:rPr>
          <w:szCs w:val="26"/>
        </w:rPr>
        <w:t xml:space="preserve"> </w:t>
      </w:r>
      <w:proofErr w:type="spellStart"/>
      <w:proofErr w:type="gramStart"/>
      <w:r w:rsidR="00396577" w:rsidRPr="00034BFA">
        <w:rPr>
          <w:szCs w:val="26"/>
        </w:rPr>
        <w:t>theo</w:t>
      </w:r>
      <w:proofErr w:type="spellEnd"/>
      <w:proofErr w:type="gram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yêu</w:t>
      </w:r>
      <w:proofErr w:type="spell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cầu</w:t>
      </w:r>
      <w:proofErr w:type="spell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quy</w:t>
      </w:r>
      <w:proofErr w:type="spellEnd"/>
      <w:r w:rsidR="00396577" w:rsidRPr="00034BFA">
        <w:rPr>
          <w:szCs w:val="26"/>
        </w:rPr>
        <w:t xml:space="preserve"> </w:t>
      </w:r>
      <w:proofErr w:type="spellStart"/>
      <w:r w:rsidR="00396577" w:rsidRPr="00034BFA">
        <w:rPr>
          <w:szCs w:val="26"/>
        </w:rPr>
        <w:t>định</w:t>
      </w:r>
      <w:proofErr w:type="spellEnd"/>
      <w:r w:rsidR="00396577" w:rsidRPr="00034BFA">
        <w:rPr>
          <w:szCs w:val="26"/>
        </w:rPr>
        <w:t>.</w:t>
      </w:r>
      <w:r w:rsidRPr="00034BFA">
        <w:rPr>
          <w:szCs w:val="26"/>
        </w:rPr>
        <w:t xml:space="preserve"> </w:t>
      </w:r>
    </w:p>
    <w:p w:rsidR="0051565B" w:rsidRPr="00034BFA" w:rsidRDefault="00397FD6" w:rsidP="0051565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  <w:szCs w:val="26"/>
        </w:rPr>
      </w:pPr>
      <w:proofErr w:type="spellStart"/>
      <w:r w:rsidRPr="00034BFA">
        <w:rPr>
          <w:b/>
          <w:szCs w:val="26"/>
        </w:rPr>
        <w:t>Tổ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chức</w:t>
      </w:r>
      <w:proofErr w:type="spellEnd"/>
      <w:r w:rsidR="0051565B" w:rsidRPr="00034BFA">
        <w:rPr>
          <w:b/>
          <w:szCs w:val="26"/>
        </w:rPr>
        <w:t xml:space="preserve"> </w:t>
      </w:r>
      <w:proofErr w:type="spellStart"/>
      <w:r w:rsidR="0051565B" w:rsidRPr="00034BFA">
        <w:rPr>
          <w:b/>
          <w:szCs w:val="26"/>
        </w:rPr>
        <w:t>thực</w:t>
      </w:r>
      <w:proofErr w:type="spellEnd"/>
      <w:r w:rsidR="0051565B" w:rsidRPr="00034BFA">
        <w:rPr>
          <w:b/>
          <w:szCs w:val="26"/>
        </w:rPr>
        <w:t xml:space="preserve"> </w:t>
      </w:r>
      <w:proofErr w:type="spellStart"/>
      <w:r w:rsidR="0051565B" w:rsidRPr="00034BFA">
        <w:rPr>
          <w:b/>
          <w:szCs w:val="26"/>
        </w:rPr>
        <w:t>tập</w:t>
      </w:r>
      <w:proofErr w:type="spellEnd"/>
      <w:r w:rsidR="0051565B" w:rsidRPr="00034BFA">
        <w:rPr>
          <w:b/>
          <w:szCs w:val="26"/>
        </w:rPr>
        <w:t>:</w:t>
      </w:r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trên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cơ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sở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danh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sách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sinh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viên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đăng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ký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lựa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chọn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phương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thức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thực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tập</w:t>
      </w:r>
      <w:proofErr w:type="spellEnd"/>
      <w:r w:rsidR="0051565B" w:rsidRPr="00034BFA">
        <w:rPr>
          <w:szCs w:val="26"/>
        </w:rPr>
        <w:t xml:space="preserve">, </w:t>
      </w:r>
      <w:proofErr w:type="spellStart"/>
      <w:r w:rsidR="0051565B" w:rsidRPr="00034BFA">
        <w:rPr>
          <w:szCs w:val="26"/>
        </w:rPr>
        <w:t>bộ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môn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Quản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lý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Giáo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dục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sẽ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phân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công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giảng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viên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hướng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dẫn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thực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tập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và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tổ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chức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thực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tập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cho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sinh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viên</w:t>
      </w:r>
      <w:proofErr w:type="spellEnd"/>
      <w:r w:rsidR="0051565B" w:rsidRPr="00034BFA">
        <w:rPr>
          <w:szCs w:val="26"/>
        </w:rPr>
        <w:t xml:space="preserve">. </w:t>
      </w:r>
      <w:proofErr w:type="spellStart"/>
      <w:r w:rsidR="0051565B" w:rsidRPr="00034BFA">
        <w:rPr>
          <w:szCs w:val="26"/>
        </w:rPr>
        <w:t>Để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việc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tổ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chức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hoạt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động</w:t>
      </w:r>
      <w:proofErr w:type="spellEnd"/>
      <w:r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thực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tập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được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hiệu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quả</w:t>
      </w:r>
      <w:proofErr w:type="spellEnd"/>
      <w:r w:rsidR="0051565B" w:rsidRPr="00034BFA">
        <w:rPr>
          <w:szCs w:val="26"/>
        </w:rPr>
        <w:t xml:space="preserve">, </w:t>
      </w:r>
      <w:proofErr w:type="spellStart"/>
      <w:r w:rsidR="0051565B" w:rsidRPr="00034BFA">
        <w:rPr>
          <w:szCs w:val="26"/>
        </w:rPr>
        <w:t>bộ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môn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Quản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lý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Giáo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dục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yêu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cầu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sinh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viên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xác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nhận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lại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phương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thức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thực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tập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của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mình</w:t>
      </w:r>
      <w:proofErr w:type="spellEnd"/>
      <w:r w:rsidR="0051565B" w:rsidRPr="00034BFA">
        <w:rPr>
          <w:szCs w:val="26"/>
        </w:rPr>
        <w:t xml:space="preserve"> </w:t>
      </w:r>
      <w:r w:rsidR="0051565B" w:rsidRPr="00034BFA">
        <w:rPr>
          <w:b/>
          <w:i/>
          <w:szCs w:val="26"/>
        </w:rPr>
        <w:t>(</w:t>
      </w:r>
      <w:proofErr w:type="spellStart"/>
      <w:r w:rsidR="0051565B" w:rsidRPr="00034BFA">
        <w:rPr>
          <w:b/>
          <w:i/>
          <w:szCs w:val="26"/>
        </w:rPr>
        <w:t>tự</w:t>
      </w:r>
      <w:proofErr w:type="spellEnd"/>
      <w:r w:rsidR="0051565B" w:rsidRPr="00034BFA">
        <w:rPr>
          <w:b/>
          <w:i/>
          <w:szCs w:val="26"/>
        </w:rPr>
        <w:t xml:space="preserve"> </w:t>
      </w:r>
      <w:proofErr w:type="spellStart"/>
      <w:r w:rsidR="0051565B" w:rsidRPr="00034BFA">
        <w:rPr>
          <w:b/>
          <w:i/>
          <w:szCs w:val="26"/>
        </w:rPr>
        <w:t>chọn</w:t>
      </w:r>
      <w:proofErr w:type="spellEnd"/>
      <w:r w:rsidR="0051565B" w:rsidRPr="00034BFA">
        <w:rPr>
          <w:b/>
          <w:i/>
          <w:szCs w:val="26"/>
        </w:rPr>
        <w:t xml:space="preserve"> </w:t>
      </w:r>
      <w:proofErr w:type="spellStart"/>
      <w:r w:rsidR="0051565B" w:rsidRPr="00034BFA">
        <w:rPr>
          <w:b/>
          <w:i/>
          <w:szCs w:val="26"/>
        </w:rPr>
        <w:t>hoặc</w:t>
      </w:r>
      <w:proofErr w:type="spellEnd"/>
      <w:r w:rsidR="0051565B" w:rsidRPr="00034BFA">
        <w:rPr>
          <w:b/>
          <w:i/>
          <w:szCs w:val="26"/>
        </w:rPr>
        <w:t xml:space="preserve"> </w:t>
      </w:r>
      <w:proofErr w:type="spellStart"/>
      <w:r w:rsidR="0051565B" w:rsidRPr="00034BFA">
        <w:rPr>
          <w:b/>
          <w:i/>
          <w:szCs w:val="26"/>
        </w:rPr>
        <w:t>tập</w:t>
      </w:r>
      <w:proofErr w:type="spellEnd"/>
      <w:r w:rsidR="0051565B" w:rsidRPr="00034BFA">
        <w:rPr>
          <w:b/>
          <w:i/>
          <w:szCs w:val="26"/>
        </w:rPr>
        <w:t xml:space="preserve"> </w:t>
      </w:r>
      <w:proofErr w:type="spellStart"/>
      <w:r w:rsidR="0051565B" w:rsidRPr="00034BFA">
        <w:rPr>
          <w:b/>
          <w:i/>
          <w:szCs w:val="26"/>
        </w:rPr>
        <w:t>trung</w:t>
      </w:r>
      <w:proofErr w:type="spellEnd"/>
      <w:r w:rsidR="0051565B" w:rsidRPr="00034BFA">
        <w:rPr>
          <w:b/>
          <w:i/>
          <w:szCs w:val="26"/>
        </w:rPr>
        <w:t>)</w:t>
      </w:r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cho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lớp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trưởng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và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giảng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viên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chủ</w:t>
      </w:r>
      <w:proofErr w:type="spellEnd"/>
      <w:r w:rsidR="0051565B" w:rsidRPr="00034BFA">
        <w:rPr>
          <w:szCs w:val="26"/>
        </w:rPr>
        <w:t xml:space="preserve"> </w:t>
      </w:r>
      <w:proofErr w:type="spellStart"/>
      <w:r w:rsidR="0051565B" w:rsidRPr="00034BFA">
        <w:rPr>
          <w:szCs w:val="26"/>
        </w:rPr>
        <w:t>nhiệm</w:t>
      </w:r>
      <w:proofErr w:type="spellEnd"/>
      <w:r w:rsidR="0051565B" w:rsidRPr="00034BFA">
        <w:rPr>
          <w:szCs w:val="26"/>
        </w:rPr>
        <w:t xml:space="preserve">, </w:t>
      </w:r>
      <w:proofErr w:type="spellStart"/>
      <w:r w:rsidR="00396577" w:rsidRPr="00034BFA">
        <w:rPr>
          <w:b/>
          <w:i/>
          <w:szCs w:val="26"/>
        </w:rPr>
        <w:t>hạn</w:t>
      </w:r>
      <w:proofErr w:type="spellEnd"/>
      <w:r w:rsidR="00396577" w:rsidRPr="00034BFA">
        <w:rPr>
          <w:b/>
          <w:i/>
          <w:szCs w:val="26"/>
        </w:rPr>
        <w:t xml:space="preserve"> </w:t>
      </w:r>
      <w:proofErr w:type="spellStart"/>
      <w:r w:rsidR="00396577" w:rsidRPr="00034BFA">
        <w:rPr>
          <w:b/>
          <w:i/>
          <w:szCs w:val="26"/>
        </w:rPr>
        <w:t>chót</w:t>
      </w:r>
      <w:proofErr w:type="spellEnd"/>
      <w:r w:rsidR="00396577" w:rsidRPr="00034BFA">
        <w:rPr>
          <w:b/>
          <w:i/>
          <w:szCs w:val="26"/>
        </w:rPr>
        <w:t xml:space="preserve"> </w:t>
      </w:r>
      <w:proofErr w:type="spellStart"/>
      <w:r w:rsidR="00396577" w:rsidRPr="00034BFA">
        <w:rPr>
          <w:b/>
          <w:i/>
          <w:szCs w:val="26"/>
        </w:rPr>
        <w:t>là</w:t>
      </w:r>
      <w:proofErr w:type="spellEnd"/>
      <w:r w:rsidR="00396577" w:rsidRPr="00034BFA">
        <w:rPr>
          <w:b/>
          <w:i/>
          <w:szCs w:val="26"/>
        </w:rPr>
        <w:t xml:space="preserve"> </w:t>
      </w:r>
      <w:proofErr w:type="spellStart"/>
      <w:r w:rsidR="00396577" w:rsidRPr="00034BFA">
        <w:rPr>
          <w:b/>
          <w:i/>
          <w:szCs w:val="26"/>
        </w:rPr>
        <w:t>ngày</w:t>
      </w:r>
      <w:proofErr w:type="spellEnd"/>
      <w:r w:rsidR="00396577" w:rsidRPr="00034BFA">
        <w:rPr>
          <w:b/>
          <w:i/>
          <w:szCs w:val="26"/>
        </w:rPr>
        <w:t xml:space="preserve"> 31/12/2016 </w:t>
      </w:r>
      <w:proofErr w:type="spellStart"/>
      <w:r w:rsidR="00396577" w:rsidRPr="00034BFA">
        <w:rPr>
          <w:b/>
          <w:i/>
          <w:szCs w:val="26"/>
        </w:rPr>
        <w:t>gửi</w:t>
      </w:r>
      <w:proofErr w:type="spellEnd"/>
      <w:r w:rsidR="00396577" w:rsidRPr="00034BFA">
        <w:rPr>
          <w:b/>
          <w:i/>
          <w:szCs w:val="26"/>
        </w:rPr>
        <w:t xml:space="preserve"> </w:t>
      </w:r>
      <w:proofErr w:type="spellStart"/>
      <w:r w:rsidR="00396577" w:rsidRPr="00034BFA">
        <w:rPr>
          <w:b/>
          <w:i/>
          <w:szCs w:val="26"/>
        </w:rPr>
        <w:t>lại</w:t>
      </w:r>
      <w:proofErr w:type="spellEnd"/>
      <w:r w:rsidR="00396577" w:rsidRPr="00034BFA">
        <w:rPr>
          <w:b/>
          <w:i/>
          <w:szCs w:val="26"/>
        </w:rPr>
        <w:t xml:space="preserve"> </w:t>
      </w:r>
      <w:proofErr w:type="spellStart"/>
      <w:r w:rsidR="00396577" w:rsidRPr="00034BFA">
        <w:rPr>
          <w:b/>
          <w:i/>
          <w:szCs w:val="26"/>
        </w:rPr>
        <w:t>danh</w:t>
      </w:r>
      <w:proofErr w:type="spellEnd"/>
      <w:r w:rsidR="00396577" w:rsidRPr="00034BFA">
        <w:rPr>
          <w:b/>
          <w:i/>
          <w:szCs w:val="26"/>
        </w:rPr>
        <w:t xml:space="preserve"> </w:t>
      </w:r>
      <w:proofErr w:type="spellStart"/>
      <w:r w:rsidR="00396577" w:rsidRPr="00034BFA">
        <w:rPr>
          <w:b/>
          <w:i/>
          <w:szCs w:val="26"/>
        </w:rPr>
        <w:t>sách</w:t>
      </w:r>
      <w:proofErr w:type="spellEnd"/>
      <w:r w:rsidR="00396577" w:rsidRPr="00034BFA">
        <w:rPr>
          <w:b/>
          <w:i/>
          <w:szCs w:val="26"/>
        </w:rPr>
        <w:t xml:space="preserve"> </w:t>
      </w:r>
      <w:proofErr w:type="spellStart"/>
      <w:r w:rsidR="00396577" w:rsidRPr="00034BFA">
        <w:rPr>
          <w:b/>
          <w:i/>
          <w:szCs w:val="26"/>
        </w:rPr>
        <w:t>cho</w:t>
      </w:r>
      <w:proofErr w:type="spellEnd"/>
      <w:r w:rsidR="00396577" w:rsidRPr="00034BFA">
        <w:rPr>
          <w:b/>
          <w:i/>
          <w:szCs w:val="26"/>
        </w:rPr>
        <w:t xml:space="preserve"> GVCN </w:t>
      </w:r>
      <w:proofErr w:type="spellStart"/>
      <w:r w:rsidR="00396577" w:rsidRPr="00034BFA">
        <w:rPr>
          <w:b/>
          <w:i/>
          <w:szCs w:val="26"/>
        </w:rPr>
        <w:t>và</w:t>
      </w:r>
      <w:proofErr w:type="spellEnd"/>
      <w:r w:rsidR="00396577" w:rsidRPr="00034BFA">
        <w:rPr>
          <w:b/>
          <w:i/>
          <w:szCs w:val="26"/>
        </w:rPr>
        <w:t xml:space="preserve"> </w:t>
      </w:r>
      <w:proofErr w:type="spellStart"/>
      <w:r w:rsidR="00396577" w:rsidRPr="00034BFA">
        <w:rPr>
          <w:b/>
          <w:i/>
          <w:szCs w:val="26"/>
        </w:rPr>
        <w:t>Bộ</w:t>
      </w:r>
      <w:proofErr w:type="spellEnd"/>
      <w:r w:rsidR="00396577" w:rsidRPr="00034BFA">
        <w:rPr>
          <w:b/>
          <w:i/>
          <w:szCs w:val="26"/>
        </w:rPr>
        <w:t xml:space="preserve"> </w:t>
      </w:r>
      <w:proofErr w:type="spellStart"/>
      <w:r w:rsidR="00396577" w:rsidRPr="00034BFA">
        <w:rPr>
          <w:b/>
          <w:i/>
          <w:szCs w:val="26"/>
        </w:rPr>
        <w:t>môn</w:t>
      </w:r>
      <w:proofErr w:type="spellEnd"/>
      <w:r w:rsidR="00396577" w:rsidRPr="00034BFA">
        <w:rPr>
          <w:b/>
          <w:i/>
          <w:szCs w:val="26"/>
        </w:rPr>
        <w:t xml:space="preserve"> QLGD.</w:t>
      </w:r>
      <w:r w:rsidR="0045493B" w:rsidRPr="00034BFA">
        <w:rPr>
          <w:b/>
          <w:szCs w:val="26"/>
        </w:rPr>
        <w:t xml:space="preserve"> </w:t>
      </w:r>
      <w:proofErr w:type="spellStart"/>
      <w:r w:rsidR="0045493B" w:rsidRPr="00034BFA">
        <w:rPr>
          <w:szCs w:val="26"/>
        </w:rPr>
        <w:t>Trên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cơ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sở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danh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sách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này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bộ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môn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sẽ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có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thông</w:t>
      </w:r>
      <w:proofErr w:type="spellEnd"/>
      <w:r w:rsidR="0045493B" w:rsidRPr="00034BFA">
        <w:rPr>
          <w:szCs w:val="26"/>
        </w:rPr>
        <w:t xml:space="preserve"> tin </w:t>
      </w:r>
      <w:proofErr w:type="spellStart"/>
      <w:r w:rsidR="0045493B" w:rsidRPr="00034BFA">
        <w:rPr>
          <w:szCs w:val="26"/>
        </w:rPr>
        <w:t>hướng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dẫn</w:t>
      </w:r>
      <w:proofErr w:type="spellEnd"/>
      <w:r w:rsidR="0045493B" w:rsidRPr="00034BFA">
        <w:rPr>
          <w:szCs w:val="26"/>
        </w:rPr>
        <w:t xml:space="preserve">, </w:t>
      </w:r>
      <w:proofErr w:type="spellStart"/>
      <w:r w:rsidR="0045493B" w:rsidRPr="00034BFA">
        <w:rPr>
          <w:szCs w:val="26"/>
        </w:rPr>
        <w:t>phản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hồi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và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xét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duyệt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cụ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thể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các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trường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hợp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thực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tập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theo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nguyện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vọng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cá</w:t>
      </w:r>
      <w:proofErr w:type="spellEnd"/>
      <w:r w:rsidR="0045493B" w:rsidRPr="00034BFA">
        <w:rPr>
          <w:szCs w:val="26"/>
        </w:rPr>
        <w:t xml:space="preserve"> </w:t>
      </w:r>
      <w:proofErr w:type="spellStart"/>
      <w:r w:rsidR="0045493B" w:rsidRPr="00034BFA">
        <w:rPr>
          <w:szCs w:val="26"/>
        </w:rPr>
        <w:t>nhân</w:t>
      </w:r>
      <w:proofErr w:type="spellEnd"/>
      <w:r w:rsidR="0045493B" w:rsidRPr="00034BFA">
        <w:rPr>
          <w:szCs w:val="26"/>
        </w:rPr>
        <w:t>.</w:t>
      </w:r>
    </w:p>
    <w:p w:rsidR="0051565B" w:rsidRPr="00034BFA" w:rsidRDefault="0051565B" w:rsidP="0051565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6"/>
        </w:rPr>
      </w:pPr>
      <w:proofErr w:type="spellStart"/>
      <w:r w:rsidRPr="00034BFA">
        <w:rPr>
          <w:b/>
          <w:szCs w:val="26"/>
        </w:rPr>
        <w:t>Sinh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viên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nào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đăng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ký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phương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thức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thực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tập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tự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chọn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vui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lòng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chuẩn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bị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hồ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sơ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thực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tập</w:t>
      </w:r>
      <w:proofErr w:type="spellEnd"/>
      <w:r w:rsidRPr="00034BFA">
        <w:rPr>
          <w:szCs w:val="26"/>
        </w:rPr>
        <w:t xml:space="preserve"> </w:t>
      </w:r>
      <w:r w:rsidRPr="00034BFA">
        <w:rPr>
          <w:b/>
          <w:i/>
          <w:szCs w:val="26"/>
        </w:rPr>
        <w:t>(</w:t>
      </w:r>
      <w:proofErr w:type="spellStart"/>
      <w:r w:rsidRPr="00034BFA">
        <w:rPr>
          <w:b/>
          <w:i/>
          <w:szCs w:val="26"/>
        </w:rPr>
        <w:t>đơn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xin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thực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tập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theo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nguyện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vọng</w:t>
      </w:r>
      <w:proofErr w:type="spellEnd"/>
      <w:r w:rsidRPr="00034BFA">
        <w:rPr>
          <w:b/>
          <w:i/>
          <w:szCs w:val="26"/>
        </w:rPr>
        <w:t xml:space="preserve">, </w:t>
      </w:r>
      <w:proofErr w:type="spellStart"/>
      <w:r w:rsidRPr="00034BFA">
        <w:rPr>
          <w:b/>
          <w:i/>
          <w:szCs w:val="26"/>
        </w:rPr>
        <w:t>kế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hoạch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thực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tập</w:t>
      </w:r>
      <w:proofErr w:type="spellEnd"/>
      <w:r w:rsidRPr="00034BFA">
        <w:rPr>
          <w:b/>
          <w:i/>
          <w:szCs w:val="26"/>
        </w:rPr>
        <w:t xml:space="preserve">, </w:t>
      </w:r>
      <w:proofErr w:type="spellStart"/>
      <w:r w:rsidRPr="00034BFA">
        <w:rPr>
          <w:b/>
          <w:i/>
          <w:szCs w:val="26"/>
        </w:rPr>
        <w:t>giấy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xác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nhận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của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cơ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sở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đồng</w:t>
      </w:r>
      <w:proofErr w:type="spellEnd"/>
      <w:r w:rsidRPr="00034BFA">
        <w:rPr>
          <w:b/>
          <w:i/>
          <w:szCs w:val="26"/>
        </w:rPr>
        <w:t xml:space="preserve"> ý </w:t>
      </w:r>
      <w:proofErr w:type="spellStart"/>
      <w:r w:rsidRPr="00034BFA">
        <w:rPr>
          <w:b/>
          <w:i/>
          <w:szCs w:val="26"/>
        </w:rPr>
        <w:t>tiếp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nhận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sinh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viên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thực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tập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theo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nguyện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vọng</w:t>
      </w:r>
      <w:proofErr w:type="spellEnd"/>
      <w:r w:rsidRPr="00034BFA">
        <w:rPr>
          <w:b/>
          <w:i/>
          <w:szCs w:val="26"/>
        </w:rPr>
        <w:t>)</w:t>
      </w:r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và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nộp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về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bộ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môn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Quản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lý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Giáo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dục</w:t>
      </w:r>
      <w:proofErr w:type="spellEnd"/>
      <w:r w:rsidRPr="00034BFA">
        <w:rPr>
          <w:szCs w:val="26"/>
        </w:rPr>
        <w:t xml:space="preserve">, </w:t>
      </w:r>
      <w:proofErr w:type="spellStart"/>
      <w:r w:rsidRPr="00034BFA">
        <w:rPr>
          <w:szCs w:val="26"/>
        </w:rPr>
        <w:t>Khoa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Giáo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dục</w:t>
      </w:r>
      <w:proofErr w:type="spellEnd"/>
      <w:r w:rsidR="007D73E1" w:rsidRPr="00034BFA">
        <w:rPr>
          <w:szCs w:val="26"/>
        </w:rPr>
        <w:t xml:space="preserve"> </w:t>
      </w:r>
      <w:proofErr w:type="spellStart"/>
      <w:r w:rsidR="007D73E1" w:rsidRPr="00034BFA">
        <w:rPr>
          <w:szCs w:val="26"/>
        </w:rPr>
        <w:t>để</w:t>
      </w:r>
      <w:proofErr w:type="spellEnd"/>
      <w:r w:rsidR="007D73E1" w:rsidRPr="00034BFA">
        <w:rPr>
          <w:szCs w:val="26"/>
        </w:rPr>
        <w:t xml:space="preserve"> </w:t>
      </w:r>
      <w:proofErr w:type="spellStart"/>
      <w:r w:rsidR="007D73E1" w:rsidRPr="00034BFA">
        <w:rPr>
          <w:szCs w:val="26"/>
        </w:rPr>
        <w:t>phản</w:t>
      </w:r>
      <w:proofErr w:type="spellEnd"/>
      <w:r w:rsidR="007D73E1" w:rsidRPr="00034BFA">
        <w:rPr>
          <w:szCs w:val="26"/>
        </w:rPr>
        <w:t xml:space="preserve"> </w:t>
      </w:r>
      <w:proofErr w:type="spellStart"/>
      <w:r w:rsidR="007D73E1" w:rsidRPr="00034BFA">
        <w:rPr>
          <w:szCs w:val="26"/>
        </w:rPr>
        <w:t>hồi</w:t>
      </w:r>
      <w:proofErr w:type="spellEnd"/>
      <w:r w:rsidRPr="00034BFA">
        <w:rPr>
          <w:szCs w:val="26"/>
        </w:rPr>
        <w:t>,</w:t>
      </w:r>
      <w:r w:rsidR="007D73E1" w:rsidRPr="00034BFA">
        <w:rPr>
          <w:szCs w:val="26"/>
        </w:rPr>
        <w:t xml:space="preserve"> </w:t>
      </w:r>
      <w:proofErr w:type="spellStart"/>
      <w:r w:rsidR="007D73E1" w:rsidRPr="00034BFA">
        <w:rPr>
          <w:szCs w:val="26"/>
        </w:rPr>
        <w:t>xết</w:t>
      </w:r>
      <w:proofErr w:type="spellEnd"/>
      <w:r w:rsidR="007D73E1" w:rsidRPr="00034BFA">
        <w:rPr>
          <w:szCs w:val="26"/>
        </w:rPr>
        <w:t xml:space="preserve"> </w:t>
      </w:r>
      <w:proofErr w:type="spellStart"/>
      <w:r w:rsidR="007D73E1" w:rsidRPr="00034BFA">
        <w:rPr>
          <w:szCs w:val="26"/>
        </w:rPr>
        <w:t>duyệt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hạn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chót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là</w:t>
      </w:r>
      <w:proofErr w:type="spellEnd"/>
      <w:r w:rsidRPr="00034BFA">
        <w:rPr>
          <w:b/>
          <w:i/>
          <w:szCs w:val="26"/>
        </w:rPr>
        <w:t xml:space="preserve"> </w:t>
      </w:r>
      <w:proofErr w:type="spellStart"/>
      <w:r w:rsidRPr="00034BFA">
        <w:rPr>
          <w:b/>
          <w:i/>
          <w:szCs w:val="26"/>
        </w:rPr>
        <w:t>ngày</w:t>
      </w:r>
      <w:proofErr w:type="spellEnd"/>
      <w:r w:rsidRPr="00034BFA">
        <w:rPr>
          <w:b/>
          <w:i/>
          <w:szCs w:val="26"/>
        </w:rPr>
        <w:t xml:space="preserve"> 10/02/2017.</w:t>
      </w:r>
    </w:p>
    <w:p w:rsidR="0051565B" w:rsidRPr="00034BFA" w:rsidRDefault="0051565B" w:rsidP="0051565B">
      <w:pPr>
        <w:pStyle w:val="ListParagraph"/>
        <w:spacing w:line="360" w:lineRule="auto"/>
        <w:jc w:val="both"/>
        <w:rPr>
          <w:szCs w:val="26"/>
        </w:rPr>
      </w:pPr>
      <w:proofErr w:type="spellStart"/>
      <w:r w:rsidRPr="00034BFA">
        <w:rPr>
          <w:szCs w:val="26"/>
        </w:rPr>
        <w:t>Trân</w:t>
      </w:r>
      <w:proofErr w:type="spellEnd"/>
      <w:r w:rsidRPr="00034BFA">
        <w:rPr>
          <w:szCs w:val="26"/>
        </w:rPr>
        <w:t xml:space="preserve"> </w:t>
      </w:r>
      <w:proofErr w:type="spellStart"/>
      <w:r w:rsidRPr="00034BFA">
        <w:rPr>
          <w:szCs w:val="26"/>
        </w:rPr>
        <w:t>trọng</w:t>
      </w:r>
      <w:proofErr w:type="spellEnd"/>
      <w:r w:rsidRPr="00034BFA">
        <w:rPr>
          <w:szCs w:val="26"/>
        </w:rPr>
        <w:t xml:space="preserve"> </w:t>
      </w:r>
    </w:p>
    <w:p w:rsidR="0051565B" w:rsidRPr="00034BFA" w:rsidRDefault="0051565B" w:rsidP="0051565B">
      <w:pPr>
        <w:pStyle w:val="ListParagraph"/>
        <w:spacing w:line="360" w:lineRule="auto"/>
        <w:jc w:val="both"/>
        <w:rPr>
          <w:b/>
          <w:szCs w:val="26"/>
        </w:rPr>
      </w:pPr>
      <w:r w:rsidRPr="00034BFA">
        <w:rPr>
          <w:szCs w:val="26"/>
        </w:rPr>
        <w:tab/>
      </w:r>
      <w:r w:rsidRPr="00034BFA">
        <w:rPr>
          <w:szCs w:val="26"/>
        </w:rPr>
        <w:tab/>
      </w:r>
      <w:r w:rsidRPr="00034BFA">
        <w:rPr>
          <w:szCs w:val="26"/>
        </w:rPr>
        <w:tab/>
      </w:r>
      <w:r w:rsidRPr="00034BFA">
        <w:rPr>
          <w:szCs w:val="26"/>
        </w:rPr>
        <w:tab/>
      </w:r>
      <w:r w:rsidRPr="00034BFA">
        <w:rPr>
          <w:szCs w:val="26"/>
        </w:rPr>
        <w:tab/>
      </w:r>
      <w:r w:rsidRPr="00034BFA">
        <w:rPr>
          <w:szCs w:val="26"/>
        </w:rPr>
        <w:tab/>
      </w:r>
      <w:r w:rsidRPr="00034BFA">
        <w:rPr>
          <w:szCs w:val="26"/>
        </w:rPr>
        <w:tab/>
      </w:r>
      <w:proofErr w:type="spellStart"/>
      <w:r w:rsidRPr="00034BFA">
        <w:rPr>
          <w:b/>
          <w:szCs w:val="26"/>
        </w:rPr>
        <w:t>Trưởng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BM.Quản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lý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Giáo</w:t>
      </w:r>
      <w:proofErr w:type="spellEnd"/>
      <w:r w:rsidRPr="00034BFA">
        <w:rPr>
          <w:b/>
          <w:szCs w:val="26"/>
        </w:rPr>
        <w:t xml:space="preserve"> </w:t>
      </w:r>
      <w:proofErr w:type="spellStart"/>
      <w:r w:rsidRPr="00034BFA">
        <w:rPr>
          <w:b/>
          <w:szCs w:val="26"/>
        </w:rPr>
        <w:t>dục</w:t>
      </w:r>
      <w:proofErr w:type="spellEnd"/>
    </w:p>
    <w:p w:rsidR="00397FD6" w:rsidRPr="00FE3977" w:rsidRDefault="00397FD6" w:rsidP="0051565B">
      <w:pPr>
        <w:pStyle w:val="ListParagraph"/>
        <w:spacing w:line="360" w:lineRule="auto"/>
        <w:jc w:val="both"/>
        <w:rPr>
          <w:b/>
          <w:sz w:val="8"/>
          <w:szCs w:val="26"/>
        </w:rPr>
      </w:pPr>
      <w:bookmarkStart w:id="0" w:name="_GoBack"/>
      <w:bookmarkEnd w:id="0"/>
    </w:p>
    <w:p w:rsidR="00397FD6" w:rsidRPr="00034BFA" w:rsidRDefault="00FE3977" w:rsidP="0051565B">
      <w:pPr>
        <w:pStyle w:val="ListParagraph"/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(</w:t>
      </w:r>
      <w:proofErr w:type="spellStart"/>
      <w:proofErr w:type="gramStart"/>
      <w:r>
        <w:rPr>
          <w:b/>
          <w:szCs w:val="26"/>
        </w:rPr>
        <w:t>đã</w:t>
      </w:r>
      <w:proofErr w:type="spellEnd"/>
      <w:proofErr w:type="gram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ký</w:t>
      </w:r>
      <w:proofErr w:type="spellEnd"/>
      <w:r>
        <w:rPr>
          <w:b/>
          <w:szCs w:val="26"/>
        </w:rPr>
        <w:t>)</w:t>
      </w:r>
    </w:p>
    <w:p w:rsidR="0051565B" w:rsidRPr="00034BFA" w:rsidRDefault="00397FD6" w:rsidP="0051565B">
      <w:pPr>
        <w:pStyle w:val="ListParagraph"/>
        <w:spacing w:line="360" w:lineRule="auto"/>
        <w:jc w:val="both"/>
        <w:rPr>
          <w:b/>
          <w:szCs w:val="26"/>
        </w:rPr>
      </w:pPr>
      <w:r w:rsidRPr="00034BFA">
        <w:rPr>
          <w:b/>
          <w:szCs w:val="26"/>
        </w:rPr>
        <w:tab/>
      </w:r>
      <w:r w:rsidRPr="00034BFA">
        <w:rPr>
          <w:b/>
          <w:szCs w:val="26"/>
        </w:rPr>
        <w:tab/>
      </w:r>
      <w:r w:rsidRPr="00034BFA">
        <w:rPr>
          <w:b/>
          <w:szCs w:val="26"/>
        </w:rPr>
        <w:tab/>
      </w:r>
      <w:r w:rsidRPr="00034BFA">
        <w:rPr>
          <w:b/>
          <w:szCs w:val="26"/>
        </w:rPr>
        <w:tab/>
      </w:r>
      <w:r w:rsidRPr="00034BFA">
        <w:rPr>
          <w:b/>
          <w:szCs w:val="26"/>
        </w:rPr>
        <w:tab/>
      </w:r>
      <w:r w:rsidRPr="00034BFA">
        <w:rPr>
          <w:b/>
          <w:szCs w:val="26"/>
        </w:rPr>
        <w:tab/>
      </w:r>
      <w:r w:rsidRPr="00034BFA">
        <w:rPr>
          <w:b/>
          <w:szCs w:val="26"/>
        </w:rPr>
        <w:tab/>
        <w:t xml:space="preserve">      </w:t>
      </w:r>
      <w:r w:rsidR="0051565B" w:rsidRPr="00034BFA">
        <w:rPr>
          <w:b/>
          <w:szCs w:val="26"/>
        </w:rPr>
        <w:t xml:space="preserve">TS. </w:t>
      </w:r>
      <w:proofErr w:type="spellStart"/>
      <w:r w:rsidR="0051565B" w:rsidRPr="00034BFA">
        <w:rPr>
          <w:b/>
          <w:szCs w:val="26"/>
        </w:rPr>
        <w:t>Nguyễn</w:t>
      </w:r>
      <w:proofErr w:type="spellEnd"/>
      <w:r w:rsidR="0051565B" w:rsidRPr="00034BFA">
        <w:rPr>
          <w:b/>
          <w:szCs w:val="26"/>
        </w:rPr>
        <w:t xml:space="preserve"> </w:t>
      </w:r>
      <w:proofErr w:type="spellStart"/>
      <w:r w:rsidR="0051565B" w:rsidRPr="00034BFA">
        <w:rPr>
          <w:b/>
          <w:szCs w:val="26"/>
        </w:rPr>
        <w:t>Thành</w:t>
      </w:r>
      <w:proofErr w:type="spellEnd"/>
      <w:r w:rsidR="0051565B" w:rsidRPr="00034BFA">
        <w:rPr>
          <w:b/>
          <w:szCs w:val="26"/>
        </w:rPr>
        <w:t xml:space="preserve"> </w:t>
      </w:r>
      <w:proofErr w:type="spellStart"/>
      <w:r w:rsidR="0051565B" w:rsidRPr="00034BFA">
        <w:rPr>
          <w:b/>
          <w:szCs w:val="26"/>
        </w:rPr>
        <w:t>Nhân</w:t>
      </w:r>
      <w:proofErr w:type="spellEnd"/>
    </w:p>
    <w:p w:rsidR="005D070E" w:rsidRPr="00034BFA" w:rsidRDefault="005D070E" w:rsidP="005D070E">
      <w:pPr>
        <w:spacing w:line="360" w:lineRule="auto"/>
        <w:jc w:val="both"/>
        <w:rPr>
          <w:szCs w:val="26"/>
        </w:rPr>
      </w:pPr>
    </w:p>
    <w:sectPr w:rsidR="005D070E" w:rsidRPr="00034BFA" w:rsidSect="00397FD6">
      <w:pgSz w:w="12240" w:h="15840"/>
      <w:pgMar w:top="568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A90"/>
    <w:multiLevelType w:val="hybridMultilevel"/>
    <w:tmpl w:val="B2F0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E6F61"/>
    <w:multiLevelType w:val="hybridMultilevel"/>
    <w:tmpl w:val="0B46D4A8"/>
    <w:lvl w:ilvl="0" w:tplc="3278B1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8"/>
    <w:rsid w:val="00034BFA"/>
    <w:rsid w:val="001867A2"/>
    <w:rsid w:val="001E2458"/>
    <w:rsid w:val="00396577"/>
    <w:rsid w:val="00397FD6"/>
    <w:rsid w:val="0045493B"/>
    <w:rsid w:val="0051565B"/>
    <w:rsid w:val="005D070E"/>
    <w:rsid w:val="007825AF"/>
    <w:rsid w:val="007D73E1"/>
    <w:rsid w:val="00C93E31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9</cp:revision>
  <dcterms:created xsi:type="dcterms:W3CDTF">2016-12-26T06:54:00Z</dcterms:created>
  <dcterms:modified xsi:type="dcterms:W3CDTF">2016-12-26T07:29:00Z</dcterms:modified>
</cp:coreProperties>
</file>