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EFF6" w14:textId="77777777" w:rsidR="00CF59AB" w:rsidRPr="00CF59AB" w:rsidRDefault="00CF59AB" w:rsidP="00CF59AB">
      <w:pPr>
        <w:keepNext/>
        <w:spacing w:before="60" w:after="60"/>
        <w:jc w:val="center"/>
        <w:outlineLvl w:val="0"/>
        <w:rPr>
          <w:rFonts w:ascii="Times New Roman" w:eastAsia="SimSun" w:hAnsi="Times New Roman" w:cs="Times New Roman"/>
          <w:b/>
          <w:bCs/>
          <w:kern w:val="32"/>
          <w:sz w:val="26"/>
          <w:szCs w:val="26"/>
          <w:lang w:eastAsia="x-none"/>
        </w:rPr>
      </w:pPr>
      <w:bookmarkStart w:id="0" w:name="_Toc534642878"/>
      <w:bookmarkStart w:id="1" w:name="_Toc493768341"/>
      <w:r w:rsidRPr="00CF59AB">
        <w:rPr>
          <w:rFonts w:ascii="Times New Roman" w:eastAsia="SimSun" w:hAnsi="Times New Roman" w:cs="Times New Roman"/>
          <w:b/>
          <w:bCs/>
          <w:kern w:val="32"/>
          <w:sz w:val="26"/>
          <w:szCs w:val="26"/>
          <w:lang w:eastAsia="x-none"/>
        </w:rPr>
        <w:t>CHƯƠNG TRÌNH ĐÀO TẠO TRÌNH ĐỘ THẠC SĨ</w:t>
      </w:r>
    </w:p>
    <w:p w14:paraId="5B9269D6" w14:textId="77777777" w:rsidR="00CF59AB" w:rsidRPr="00CF59AB" w:rsidRDefault="00CF59AB" w:rsidP="00CF59AB">
      <w:pPr>
        <w:keepNext/>
        <w:spacing w:before="60" w:after="60"/>
        <w:jc w:val="center"/>
        <w:outlineLvl w:val="0"/>
        <w:rPr>
          <w:rFonts w:ascii="Times New Roman" w:eastAsia="SimSun" w:hAnsi="Times New Roman" w:cs="Times New Roman"/>
          <w:b/>
          <w:bCs/>
          <w:kern w:val="32"/>
          <w:sz w:val="26"/>
          <w:szCs w:val="26"/>
          <w:lang w:eastAsia="x-none"/>
        </w:rPr>
      </w:pPr>
      <w:r w:rsidRPr="00CF59AB">
        <w:rPr>
          <w:rFonts w:ascii="Times New Roman" w:eastAsia="SimSun" w:hAnsi="Times New Roman" w:cs="Times New Roman"/>
          <w:b/>
          <w:bCs/>
          <w:kern w:val="32"/>
          <w:sz w:val="26"/>
          <w:szCs w:val="26"/>
          <w:lang w:eastAsia="x-none"/>
        </w:rPr>
        <w:t>NGÀNH</w:t>
      </w:r>
      <w:bookmarkEnd w:id="0"/>
      <w:r w:rsidRPr="00CF59AB">
        <w:rPr>
          <w:rFonts w:ascii="Times New Roman" w:eastAsia="SimSun" w:hAnsi="Times New Roman" w:cs="Times New Roman"/>
          <w:b/>
          <w:bCs/>
          <w:kern w:val="32"/>
          <w:sz w:val="26"/>
          <w:szCs w:val="26"/>
          <w:lang w:eastAsia="x-none"/>
        </w:rPr>
        <w:t>:</w:t>
      </w:r>
      <w:bookmarkEnd w:id="1"/>
      <w:r w:rsidRPr="00CF59AB">
        <w:rPr>
          <w:rFonts w:ascii="Times New Roman" w:eastAsia="SimSun" w:hAnsi="Times New Roman" w:cs="Times New Roman"/>
          <w:b/>
          <w:bCs/>
          <w:kern w:val="32"/>
          <w:sz w:val="26"/>
          <w:szCs w:val="26"/>
          <w:lang w:eastAsia="x-none"/>
        </w:rPr>
        <w:t xml:space="preserve"> GIÁO DỤC HỌC</w:t>
      </w:r>
    </w:p>
    <w:p w14:paraId="1AF31CCC" w14:textId="77777777" w:rsidR="00CF59AB" w:rsidRPr="00CF59AB" w:rsidRDefault="00CF59AB" w:rsidP="00CF59AB">
      <w:pPr>
        <w:keepNext/>
        <w:spacing w:before="240" w:after="60"/>
        <w:outlineLvl w:val="0"/>
        <w:rPr>
          <w:rFonts w:ascii="Times New Roman" w:eastAsia="SimSun" w:hAnsi="Times New Roman" w:cs="Times New Roman"/>
          <w:b/>
          <w:bCs/>
          <w:kern w:val="32"/>
          <w:sz w:val="26"/>
          <w:szCs w:val="26"/>
          <w:lang w:val="nl-NL" w:eastAsia="x-none"/>
        </w:rPr>
      </w:pPr>
      <w:r>
        <w:rPr>
          <w:rFonts w:ascii="Times New Roman" w:eastAsia="SimSun" w:hAnsi="Times New Roman" w:cs="Times New Roman"/>
          <w:b/>
          <w:bCs/>
          <w:noProof/>
          <w:kern w:val="32"/>
          <w:sz w:val="26"/>
          <w:szCs w:val="26"/>
        </w:rPr>
        <mc:AlternateContent>
          <mc:Choice Requires="wps">
            <w:drawing>
              <wp:anchor distT="4294967295" distB="4294967295" distL="114299" distR="114299" simplePos="0" relativeHeight="251659264" behindDoc="0" locked="0" layoutInCell="1" allowOverlap="1" wp14:anchorId="5E4E57E6" wp14:editId="7E8EF0D0">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024C0"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"/>
            </w:pict>
          </mc:Fallback>
        </mc:AlternateContent>
      </w:r>
      <w:r w:rsidRPr="00CF59AB">
        <w:rPr>
          <w:rFonts w:ascii="Times New Roman" w:eastAsia="SimSun" w:hAnsi="Times New Roman" w:cs="Times New Roman"/>
          <w:b/>
          <w:bCs/>
          <w:kern w:val="32"/>
          <w:sz w:val="26"/>
          <w:szCs w:val="26"/>
          <w:lang w:val="nl-NL" w:eastAsia="x-none"/>
        </w:rPr>
        <w:t>1. Thông tin chung về chương trình đào tạo</w:t>
      </w:r>
    </w:p>
    <w:p w14:paraId="7BA480B8" w14:textId="77777777" w:rsidR="00CF59AB" w:rsidRPr="00CF59AB" w:rsidRDefault="00CF59AB" w:rsidP="00CF59AB">
      <w:pPr>
        <w:numPr>
          <w:ilvl w:val="0"/>
          <w:numId w:val="1"/>
        </w:numPr>
        <w:spacing w:before="120" w:after="120" w:line="240" w:lineRule="auto"/>
        <w:ind w:left="567" w:hanging="283"/>
        <w:rPr>
          <w:rFonts w:ascii="Times New Roman" w:eastAsia="Calibri" w:hAnsi="Times New Roman" w:cs="Times New Roman"/>
          <w:sz w:val="26"/>
          <w:szCs w:val="26"/>
          <w:lang w:val="x-none" w:eastAsia="x-none"/>
        </w:rPr>
      </w:pPr>
      <w:proofErr w:type="spellStart"/>
      <w:r w:rsidRPr="00CF59AB">
        <w:rPr>
          <w:rFonts w:ascii="Times New Roman" w:eastAsia="Calibri" w:hAnsi="Times New Roman" w:cs="Times New Roman"/>
          <w:sz w:val="26"/>
          <w:szCs w:val="26"/>
          <w:lang w:val="x-none" w:eastAsia="x-none"/>
        </w:rPr>
        <w:t>Tên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ngành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đào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tạo</w:t>
      </w:r>
      <w:proofErr w:type="spellEnd"/>
      <w:r w:rsidRPr="00CF59AB">
        <w:rPr>
          <w:rFonts w:ascii="Times New Roman" w:eastAsia="Calibri" w:hAnsi="Times New Roman" w:cs="Times New Roman"/>
          <w:sz w:val="26"/>
          <w:szCs w:val="26"/>
          <w:lang w:val="x-none" w:eastAsia="x-none"/>
        </w:rPr>
        <w:t xml:space="preserve">: </w:t>
      </w:r>
    </w:p>
    <w:p w14:paraId="70EAFF0A" w14:textId="77777777" w:rsidR="00CF59AB" w:rsidRPr="00CF59AB" w:rsidRDefault="00CF59AB" w:rsidP="00CF59AB">
      <w:pPr>
        <w:numPr>
          <w:ilvl w:val="1"/>
          <w:numId w:val="2"/>
        </w:numPr>
        <w:tabs>
          <w:tab w:val="num" w:pos="1200"/>
        </w:tabs>
        <w:spacing w:before="120" w:after="120" w:line="240" w:lineRule="auto"/>
        <w:ind w:left="1200"/>
        <w:rPr>
          <w:rFonts w:ascii="Times New Roman" w:eastAsia="Calibri" w:hAnsi="Times New Roman" w:cs="Times New Roman"/>
          <w:sz w:val="26"/>
          <w:szCs w:val="26"/>
          <w:lang w:val="x-none" w:eastAsia="x-none"/>
        </w:rPr>
      </w:pPr>
      <w:proofErr w:type="spellStart"/>
      <w:r w:rsidRPr="00CF59AB">
        <w:rPr>
          <w:rFonts w:ascii="Times New Roman" w:eastAsia="Calibri" w:hAnsi="Times New Roman" w:cs="Times New Roman"/>
          <w:sz w:val="26"/>
          <w:szCs w:val="26"/>
          <w:lang w:val="x-none" w:eastAsia="x-none"/>
        </w:rPr>
        <w:t>Tiếng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Việt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Giáo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dục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học</w:t>
      </w:r>
      <w:proofErr w:type="spellEnd"/>
    </w:p>
    <w:p w14:paraId="02470791" w14:textId="77777777" w:rsidR="00CF59AB" w:rsidRPr="00CF59AB" w:rsidRDefault="00CF59AB" w:rsidP="00CF59AB">
      <w:pPr>
        <w:numPr>
          <w:ilvl w:val="1"/>
          <w:numId w:val="2"/>
        </w:numPr>
        <w:tabs>
          <w:tab w:val="num" w:pos="1200"/>
        </w:tabs>
        <w:spacing w:before="120" w:after="120" w:line="240" w:lineRule="auto"/>
        <w:ind w:left="1200"/>
        <w:rPr>
          <w:rFonts w:ascii="Times New Roman" w:eastAsia="Calibri" w:hAnsi="Times New Roman" w:cs="Times New Roman"/>
          <w:sz w:val="26"/>
          <w:szCs w:val="26"/>
          <w:lang w:val="x-none" w:eastAsia="x-none"/>
        </w:rPr>
      </w:pPr>
      <w:proofErr w:type="spellStart"/>
      <w:r w:rsidRPr="00CF59AB">
        <w:rPr>
          <w:rFonts w:ascii="Times New Roman" w:eastAsia="Calibri" w:hAnsi="Times New Roman" w:cs="Times New Roman"/>
          <w:sz w:val="26"/>
          <w:szCs w:val="26"/>
          <w:lang w:val="x-none" w:eastAsia="x-none"/>
        </w:rPr>
        <w:t>Tiếng</w:t>
      </w:r>
      <w:proofErr w:type="spellEnd"/>
      <w:r w:rsidRPr="00CF59AB">
        <w:rPr>
          <w:rFonts w:ascii="Times New Roman" w:eastAsia="Calibri" w:hAnsi="Times New Roman" w:cs="Times New Roman"/>
          <w:sz w:val="26"/>
          <w:szCs w:val="26"/>
          <w:lang w:val="x-none" w:eastAsia="x-none"/>
        </w:rPr>
        <w:t xml:space="preserve"> Anh: Education</w:t>
      </w:r>
      <w:r w:rsidRPr="00CF59AB">
        <w:rPr>
          <w:rFonts w:ascii="Times New Roman" w:eastAsia="Calibri" w:hAnsi="Times New Roman" w:cs="Times New Roman"/>
          <w:sz w:val="26"/>
          <w:szCs w:val="26"/>
          <w:lang w:eastAsia="x-none"/>
        </w:rPr>
        <w:t>al Studies</w:t>
      </w:r>
    </w:p>
    <w:p w14:paraId="79F9EC8F" w14:textId="77777777" w:rsidR="00CF59AB" w:rsidRPr="00CF59AB" w:rsidRDefault="00CF59AB" w:rsidP="00CF59AB">
      <w:pPr>
        <w:numPr>
          <w:ilvl w:val="0"/>
          <w:numId w:val="1"/>
        </w:numPr>
        <w:spacing w:before="120" w:after="120" w:line="240" w:lineRule="auto"/>
        <w:ind w:left="567" w:hanging="283"/>
        <w:rPr>
          <w:rFonts w:ascii="Times New Roman" w:eastAsia="Calibri" w:hAnsi="Times New Roman" w:cs="Times New Roman"/>
          <w:sz w:val="26"/>
          <w:szCs w:val="26"/>
          <w:lang w:val="x-none" w:eastAsia="x-none"/>
        </w:rPr>
      </w:pPr>
      <w:proofErr w:type="spellStart"/>
      <w:r w:rsidRPr="00CF59AB">
        <w:rPr>
          <w:rFonts w:ascii="Times New Roman" w:eastAsia="Calibri" w:hAnsi="Times New Roman" w:cs="Times New Roman"/>
          <w:sz w:val="26"/>
          <w:szCs w:val="26"/>
          <w:lang w:val="x-none" w:eastAsia="x-none"/>
        </w:rPr>
        <w:t>Mã</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ngành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đào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tạo</w:t>
      </w:r>
      <w:proofErr w:type="spellEnd"/>
      <w:r w:rsidRPr="00CF59AB">
        <w:rPr>
          <w:rFonts w:ascii="Times New Roman" w:eastAsia="Calibri" w:hAnsi="Times New Roman" w:cs="Times New Roman"/>
          <w:sz w:val="26"/>
          <w:szCs w:val="26"/>
          <w:lang w:val="x-none" w:eastAsia="x-none"/>
        </w:rPr>
        <w:t xml:space="preserve">: </w:t>
      </w:r>
      <w:r w:rsidRPr="00CF59AB">
        <w:rPr>
          <w:rFonts w:ascii="Times New Roman" w:eastAsia="Calibri" w:hAnsi="Times New Roman" w:cs="Times New Roman"/>
          <w:b/>
          <w:sz w:val="26"/>
          <w:szCs w:val="26"/>
          <w:lang w:val="x-none" w:eastAsia="x-none"/>
        </w:rPr>
        <w:t>8140101</w:t>
      </w:r>
    </w:p>
    <w:p w14:paraId="03F53493" w14:textId="77777777" w:rsidR="00CF59AB" w:rsidRPr="00CF59AB" w:rsidRDefault="00CF59AB" w:rsidP="00CF59AB">
      <w:pPr>
        <w:numPr>
          <w:ilvl w:val="0"/>
          <w:numId w:val="1"/>
        </w:numPr>
        <w:spacing w:before="120" w:after="120" w:line="240" w:lineRule="auto"/>
        <w:ind w:left="567" w:hanging="283"/>
        <w:rPr>
          <w:rFonts w:ascii="Times New Roman" w:eastAsia="Calibri" w:hAnsi="Times New Roman" w:cs="Times New Roman"/>
          <w:sz w:val="26"/>
          <w:szCs w:val="26"/>
          <w:lang w:val="x-none" w:eastAsia="x-none"/>
        </w:rPr>
      </w:pPr>
      <w:proofErr w:type="spellStart"/>
      <w:r w:rsidRPr="00CF59AB">
        <w:rPr>
          <w:rFonts w:ascii="Times New Roman" w:eastAsia="Calibri" w:hAnsi="Times New Roman" w:cs="Times New Roman"/>
          <w:sz w:val="26"/>
          <w:szCs w:val="26"/>
          <w:lang w:val="x-none" w:eastAsia="x-none"/>
        </w:rPr>
        <w:t>Loại</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bCs/>
          <w:sz w:val="26"/>
          <w:szCs w:val="26"/>
          <w:lang w:val="x-none" w:eastAsia="x-none"/>
        </w:rPr>
        <w:t>hình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đào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tạo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Chính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quy</w:t>
      </w:r>
      <w:proofErr w:type="spellEnd"/>
    </w:p>
    <w:p w14:paraId="70EE90F0" w14:textId="77777777" w:rsidR="00CF59AB" w:rsidRPr="00CF59AB" w:rsidRDefault="00CF59AB" w:rsidP="00CF59AB">
      <w:pPr>
        <w:numPr>
          <w:ilvl w:val="0"/>
          <w:numId w:val="1"/>
        </w:numPr>
        <w:spacing w:before="120" w:after="120" w:line="240" w:lineRule="auto"/>
        <w:ind w:left="567" w:hanging="283"/>
        <w:rPr>
          <w:rFonts w:ascii="Times New Roman" w:eastAsia="Calibri" w:hAnsi="Times New Roman" w:cs="Times New Roman"/>
          <w:b/>
          <w:bCs/>
          <w:color w:val="FF0000"/>
          <w:sz w:val="26"/>
          <w:szCs w:val="26"/>
          <w:lang w:val="x-none" w:eastAsia="x-none"/>
        </w:rPr>
      </w:pPr>
      <w:proofErr w:type="spellStart"/>
      <w:r w:rsidRPr="00CF59AB">
        <w:rPr>
          <w:rFonts w:ascii="Times New Roman" w:eastAsia="Calibri" w:hAnsi="Times New Roman" w:cs="Times New Roman"/>
          <w:sz w:val="26"/>
          <w:szCs w:val="26"/>
          <w:lang w:val="x-none" w:eastAsia="x-none"/>
        </w:rPr>
        <w:t>Tên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văn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bằng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sau</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khi</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tốt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nghiệp</w:t>
      </w:r>
      <w:proofErr w:type="spellEnd"/>
      <w:r w:rsidRPr="00CF59AB">
        <w:rPr>
          <w:rFonts w:ascii="Times New Roman" w:eastAsia="Calibri" w:hAnsi="Times New Roman" w:cs="Times New Roman"/>
          <w:sz w:val="26"/>
          <w:szCs w:val="26"/>
          <w:lang w:val="x-none" w:eastAsia="x-none"/>
        </w:rPr>
        <w:t xml:space="preserve">: </w:t>
      </w:r>
    </w:p>
    <w:p w14:paraId="0B3B4778" w14:textId="77777777" w:rsidR="00CF59AB" w:rsidRPr="00CF59AB" w:rsidRDefault="00CF59AB" w:rsidP="00CF59AB">
      <w:pPr>
        <w:numPr>
          <w:ilvl w:val="1"/>
          <w:numId w:val="2"/>
        </w:numPr>
        <w:tabs>
          <w:tab w:val="num" w:pos="1200"/>
        </w:tabs>
        <w:spacing w:before="120" w:after="120" w:line="240" w:lineRule="auto"/>
        <w:ind w:left="1200"/>
        <w:rPr>
          <w:rFonts w:ascii="Times New Roman" w:eastAsia="Calibri" w:hAnsi="Times New Roman" w:cs="Times New Roman"/>
          <w:b/>
          <w:bCs/>
          <w:color w:val="FF0000"/>
          <w:sz w:val="26"/>
          <w:szCs w:val="26"/>
          <w:lang w:val="x-none" w:eastAsia="x-none"/>
        </w:rPr>
      </w:pPr>
      <w:proofErr w:type="spellStart"/>
      <w:r w:rsidRPr="00CF59AB">
        <w:rPr>
          <w:rFonts w:ascii="Times New Roman" w:eastAsia="Calibri" w:hAnsi="Times New Roman" w:cs="Times New Roman"/>
          <w:sz w:val="26"/>
          <w:szCs w:val="26"/>
          <w:lang w:val="x-none" w:eastAsia="x-none"/>
        </w:rPr>
        <w:t>Tiếng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Việt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Thạc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sĩ</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Giáo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dục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học</w:t>
      </w:r>
      <w:proofErr w:type="spellEnd"/>
    </w:p>
    <w:p w14:paraId="7C3178DE" w14:textId="77777777" w:rsidR="00CF59AB" w:rsidRPr="00CF59AB" w:rsidRDefault="00CF59AB" w:rsidP="00CF59AB">
      <w:pPr>
        <w:numPr>
          <w:ilvl w:val="1"/>
          <w:numId w:val="2"/>
        </w:numPr>
        <w:tabs>
          <w:tab w:val="num" w:pos="1200"/>
        </w:tabs>
        <w:spacing w:before="120" w:after="120" w:line="240" w:lineRule="auto"/>
        <w:ind w:left="1200"/>
        <w:rPr>
          <w:rFonts w:ascii="Times New Roman" w:eastAsia="Calibri" w:hAnsi="Times New Roman" w:cs="Times New Roman"/>
          <w:b/>
          <w:bCs/>
          <w:sz w:val="26"/>
          <w:szCs w:val="26"/>
          <w:lang w:val="x-none" w:eastAsia="x-none"/>
        </w:rPr>
      </w:pPr>
      <w:proofErr w:type="spellStart"/>
      <w:r w:rsidRPr="00CF59AB">
        <w:rPr>
          <w:rFonts w:ascii="Times New Roman" w:eastAsia="Calibri" w:hAnsi="Times New Roman" w:cs="Times New Roman"/>
          <w:sz w:val="26"/>
          <w:szCs w:val="26"/>
          <w:lang w:val="x-none" w:eastAsia="x-none"/>
        </w:rPr>
        <w:t>Tiếng</w:t>
      </w:r>
      <w:proofErr w:type="spellEnd"/>
      <w:r w:rsidRPr="00CF59AB">
        <w:rPr>
          <w:rFonts w:ascii="Times New Roman" w:eastAsia="Calibri" w:hAnsi="Times New Roman" w:cs="Times New Roman"/>
          <w:sz w:val="26"/>
          <w:szCs w:val="26"/>
          <w:lang w:val="x-none" w:eastAsia="x-none"/>
        </w:rPr>
        <w:t xml:space="preserve"> Anh: Master of Education</w:t>
      </w:r>
      <w:r w:rsidRPr="00CF59AB">
        <w:rPr>
          <w:rFonts w:ascii="Times New Roman" w:eastAsia="Calibri" w:hAnsi="Times New Roman" w:cs="Times New Roman"/>
          <w:sz w:val="26"/>
          <w:szCs w:val="26"/>
          <w:lang w:eastAsia="x-none"/>
        </w:rPr>
        <w:t>al Study</w:t>
      </w:r>
    </w:p>
    <w:p w14:paraId="10F6D849" w14:textId="77777777" w:rsidR="00CF59AB" w:rsidRPr="00CF59AB" w:rsidRDefault="00CF59AB" w:rsidP="00CF59AB">
      <w:pPr>
        <w:keepNext/>
        <w:spacing w:before="240" w:after="60"/>
        <w:outlineLvl w:val="0"/>
        <w:rPr>
          <w:rFonts w:ascii="Times New Roman" w:eastAsia="SimSun" w:hAnsi="Times New Roman" w:cs="Times New Roman"/>
          <w:b/>
          <w:bCs/>
          <w:kern w:val="32"/>
          <w:sz w:val="26"/>
          <w:szCs w:val="26"/>
          <w:lang w:eastAsia="x-none"/>
        </w:rPr>
      </w:pPr>
      <w:bookmarkStart w:id="2" w:name="_Toc27427940"/>
      <w:r w:rsidRPr="00CF59AB">
        <w:rPr>
          <w:rFonts w:ascii="Times New Roman" w:eastAsia="SimSun" w:hAnsi="Times New Roman" w:cs="Times New Roman"/>
          <w:b/>
          <w:bCs/>
          <w:kern w:val="32"/>
          <w:sz w:val="26"/>
          <w:szCs w:val="26"/>
          <w:lang w:eastAsia="x-none"/>
        </w:rPr>
        <w:t xml:space="preserve">2. </w:t>
      </w:r>
      <w:proofErr w:type="spellStart"/>
      <w:r w:rsidRPr="00CF59AB">
        <w:rPr>
          <w:rFonts w:ascii="Times New Roman" w:eastAsia="SimSun" w:hAnsi="Times New Roman" w:cs="Times New Roman"/>
          <w:b/>
          <w:bCs/>
          <w:kern w:val="32"/>
          <w:sz w:val="26"/>
          <w:szCs w:val="26"/>
          <w:lang w:eastAsia="x-none"/>
        </w:rPr>
        <w:t>Mục</w:t>
      </w:r>
      <w:proofErr w:type="spellEnd"/>
      <w:r w:rsidRPr="00CF59AB">
        <w:rPr>
          <w:rFonts w:ascii="Times New Roman" w:eastAsia="SimSun" w:hAnsi="Times New Roman" w:cs="Times New Roman"/>
          <w:b/>
          <w:bCs/>
          <w:kern w:val="32"/>
          <w:sz w:val="26"/>
          <w:szCs w:val="26"/>
          <w:lang w:eastAsia="x-none"/>
        </w:rPr>
        <w:t xml:space="preserve"> </w:t>
      </w:r>
      <w:proofErr w:type="spellStart"/>
      <w:r w:rsidRPr="00CF59AB">
        <w:rPr>
          <w:rFonts w:ascii="Times New Roman" w:eastAsia="SimSun" w:hAnsi="Times New Roman" w:cs="Times New Roman"/>
          <w:b/>
          <w:bCs/>
          <w:kern w:val="32"/>
          <w:sz w:val="26"/>
          <w:szCs w:val="26"/>
          <w:lang w:eastAsia="x-none"/>
        </w:rPr>
        <w:t>tiêu</w:t>
      </w:r>
      <w:proofErr w:type="spellEnd"/>
      <w:r w:rsidRPr="00CF59AB">
        <w:rPr>
          <w:rFonts w:ascii="Times New Roman" w:eastAsia="SimSun" w:hAnsi="Times New Roman" w:cs="Times New Roman"/>
          <w:b/>
          <w:bCs/>
          <w:kern w:val="32"/>
          <w:sz w:val="26"/>
          <w:szCs w:val="26"/>
          <w:lang w:eastAsia="x-none"/>
        </w:rPr>
        <w:t xml:space="preserve"> của </w:t>
      </w:r>
      <w:proofErr w:type="spellStart"/>
      <w:r w:rsidRPr="00CF59AB">
        <w:rPr>
          <w:rFonts w:ascii="Times New Roman" w:eastAsia="SimSun" w:hAnsi="Times New Roman" w:cs="Times New Roman"/>
          <w:b/>
          <w:bCs/>
          <w:kern w:val="32"/>
          <w:sz w:val="26"/>
          <w:szCs w:val="26"/>
          <w:lang w:eastAsia="x-none"/>
        </w:rPr>
        <w:t>chương</w:t>
      </w:r>
      <w:proofErr w:type="spellEnd"/>
      <w:r w:rsidRPr="00CF59AB">
        <w:rPr>
          <w:rFonts w:ascii="Times New Roman" w:eastAsia="SimSun" w:hAnsi="Times New Roman" w:cs="Times New Roman"/>
          <w:b/>
          <w:bCs/>
          <w:kern w:val="32"/>
          <w:sz w:val="26"/>
          <w:szCs w:val="26"/>
          <w:lang w:eastAsia="x-none"/>
        </w:rPr>
        <w:t xml:space="preserve"> </w:t>
      </w:r>
      <w:proofErr w:type="spellStart"/>
      <w:r w:rsidRPr="00CF59AB">
        <w:rPr>
          <w:rFonts w:ascii="Times New Roman" w:eastAsia="SimSun" w:hAnsi="Times New Roman" w:cs="Times New Roman"/>
          <w:b/>
          <w:bCs/>
          <w:kern w:val="32"/>
          <w:sz w:val="26"/>
          <w:szCs w:val="26"/>
          <w:lang w:eastAsia="x-none"/>
        </w:rPr>
        <w:t>trình</w:t>
      </w:r>
      <w:proofErr w:type="spellEnd"/>
      <w:r w:rsidRPr="00CF59AB">
        <w:rPr>
          <w:rFonts w:ascii="Times New Roman" w:eastAsia="SimSun" w:hAnsi="Times New Roman" w:cs="Times New Roman"/>
          <w:b/>
          <w:bCs/>
          <w:kern w:val="32"/>
          <w:sz w:val="26"/>
          <w:szCs w:val="26"/>
          <w:lang w:eastAsia="x-none"/>
        </w:rPr>
        <w:t xml:space="preserve"> </w:t>
      </w:r>
      <w:proofErr w:type="spellStart"/>
      <w:r w:rsidRPr="00CF59AB">
        <w:rPr>
          <w:rFonts w:ascii="Times New Roman" w:eastAsia="SimSun" w:hAnsi="Times New Roman" w:cs="Times New Roman"/>
          <w:b/>
          <w:bCs/>
          <w:kern w:val="32"/>
          <w:sz w:val="26"/>
          <w:szCs w:val="26"/>
          <w:lang w:eastAsia="x-none"/>
        </w:rPr>
        <w:t>đào</w:t>
      </w:r>
      <w:proofErr w:type="spellEnd"/>
      <w:r w:rsidRPr="00CF59AB">
        <w:rPr>
          <w:rFonts w:ascii="Times New Roman" w:eastAsia="SimSun" w:hAnsi="Times New Roman" w:cs="Times New Roman"/>
          <w:b/>
          <w:bCs/>
          <w:kern w:val="32"/>
          <w:sz w:val="26"/>
          <w:szCs w:val="26"/>
          <w:lang w:eastAsia="x-none"/>
        </w:rPr>
        <w:t xml:space="preserve"> </w:t>
      </w:r>
      <w:proofErr w:type="spellStart"/>
      <w:r w:rsidRPr="00CF59AB">
        <w:rPr>
          <w:rFonts w:ascii="Times New Roman" w:eastAsia="SimSun" w:hAnsi="Times New Roman" w:cs="Times New Roman"/>
          <w:b/>
          <w:bCs/>
          <w:kern w:val="32"/>
          <w:sz w:val="26"/>
          <w:szCs w:val="26"/>
          <w:lang w:eastAsia="x-none"/>
        </w:rPr>
        <w:t>tạo</w:t>
      </w:r>
      <w:bookmarkEnd w:id="2"/>
      <w:proofErr w:type="spellEnd"/>
    </w:p>
    <w:p w14:paraId="68D410E7" w14:textId="77777777" w:rsidR="00CF59AB" w:rsidRPr="00CF59AB" w:rsidRDefault="00CF59AB" w:rsidP="00CF59AB">
      <w:pPr>
        <w:keepNext/>
        <w:spacing w:before="120" w:after="120" w:line="360" w:lineRule="auto"/>
        <w:outlineLvl w:val="3"/>
        <w:rPr>
          <w:rFonts w:ascii="Times New Roman" w:eastAsia="Times New Roman" w:hAnsi="Times New Roman" w:cs="Times New Roman"/>
          <w:b/>
          <w:i/>
          <w:color w:val="000000"/>
          <w:sz w:val="26"/>
          <w:szCs w:val="26"/>
          <w:lang w:val="nl-NL" w:eastAsia="x-none"/>
        </w:rPr>
      </w:pPr>
      <w:r w:rsidRPr="00CF59AB">
        <w:rPr>
          <w:rFonts w:ascii="Times New Roman" w:eastAsia="Times New Roman" w:hAnsi="Times New Roman" w:cs="Times New Roman"/>
          <w:b/>
          <w:i/>
          <w:sz w:val="26"/>
          <w:szCs w:val="26"/>
          <w:lang w:val="nl-NL" w:eastAsia="x-none"/>
        </w:rPr>
        <w:t>2.1 Mục tiêu chung</w:t>
      </w:r>
    </w:p>
    <w:p w14:paraId="2A996A73" w14:textId="77777777" w:rsidR="00CF59AB" w:rsidRPr="00CF59AB" w:rsidRDefault="00CF59AB" w:rsidP="00CF59AB">
      <w:pPr>
        <w:spacing w:before="120" w:after="120" w:line="360" w:lineRule="auto"/>
        <w:ind w:firstLine="567"/>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Chương trình đào tạo trình độ Thạc sĩ ngành Giáo dục học xác định mục tiêu trọng tâm là hình thành và phát triển ở</w:t>
      </w:r>
      <w:r w:rsidRPr="00CF59AB">
        <w:rPr>
          <w:rFonts w:ascii="Times New Roman" w:eastAsia="Calibri" w:hAnsi="Times New Roman" w:cs="Times New Roman"/>
          <w:bCs/>
          <w:color w:val="FF0000"/>
          <w:sz w:val="26"/>
          <w:szCs w:val="26"/>
          <w:lang w:val="nl-NL" w:eastAsia="x-none"/>
        </w:rPr>
        <w:t xml:space="preserve"> </w:t>
      </w:r>
      <w:r w:rsidRPr="00CF59AB">
        <w:rPr>
          <w:rFonts w:ascii="Times New Roman" w:eastAsia="Calibri" w:hAnsi="Times New Roman" w:cs="Times New Roman"/>
          <w:bCs/>
          <w:sz w:val="26"/>
          <w:szCs w:val="26"/>
          <w:lang w:val="nl-NL" w:eastAsia="x-none"/>
        </w:rPr>
        <w:t>người học (tất cả các đối tượng tham gia học chương trình đào tạo trình độ Thạc sĩ ngành Giáo dục học)</w:t>
      </w:r>
      <w:r w:rsidRPr="00CF59AB">
        <w:rPr>
          <w:rFonts w:ascii="Times New Roman" w:eastAsia="Calibri" w:hAnsi="Times New Roman" w:cs="Times New Roman"/>
          <w:bCs/>
          <w:color w:val="000000"/>
          <w:sz w:val="26"/>
          <w:szCs w:val="26"/>
          <w:lang w:val="nl-NL" w:eastAsia="x-none"/>
        </w:rPr>
        <w:t xml:space="preserve"> những năng lực quan trọng trong việc đánh giá, cải thiện và xây dựng môi trường học tập tích cực cho học sinh. Những năng lực này được hình thành, định hướng bởi hệ thống kiến thức chuyên ngành, liên ngành, những giá trị đúc kết từ những mục tiêu và xu hướng giáo dục tiên tiến và những kỹ năng chuyển đổi của thế kỉ 21 tạo nên một mô hình đào tạo toàn diện, tích hợp, gắn với thực tế và đáp ứng được các yêu cầu của quá trình cải cách giáo dục theo định hướng tiếp cận năng lực của Việt Nam và thế giới gồm: năng lực nghiên cứu, năng lực giảng dạy và năng lực lãnh đạo.</w:t>
      </w:r>
      <w:r w:rsidRPr="00CF59AB">
        <w:rPr>
          <w:rFonts w:ascii="Times New Roman" w:eastAsia="Calibri" w:hAnsi="Times New Roman" w:cs="Times New Roman"/>
          <w:b/>
          <w:bCs/>
          <w:color w:val="000000"/>
          <w:sz w:val="26"/>
          <w:szCs w:val="26"/>
          <w:lang w:val="nl-NL" w:eastAsia="x-none"/>
        </w:rPr>
        <w:t xml:space="preserve"> </w:t>
      </w:r>
      <w:r w:rsidRPr="00CF59AB">
        <w:rPr>
          <w:rFonts w:ascii="Times New Roman" w:eastAsia="Calibri" w:hAnsi="Times New Roman" w:cs="Times New Roman"/>
          <w:bCs/>
          <w:color w:val="000000"/>
          <w:sz w:val="26"/>
          <w:szCs w:val="26"/>
          <w:lang w:val="nl-NL" w:eastAsia="x-none"/>
        </w:rPr>
        <w:t>Chương trình được xây dựng với hai định hướng chính gồm:</w:t>
      </w:r>
      <w:r w:rsidRPr="00CF59AB">
        <w:rPr>
          <w:rFonts w:ascii="Times New Roman" w:eastAsia="Calibri" w:hAnsi="Times New Roman" w:cs="Times New Roman"/>
          <w:b/>
          <w:bCs/>
          <w:color w:val="000000"/>
          <w:sz w:val="26"/>
          <w:szCs w:val="26"/>
          <w:lang w:val="nl-NL" w:eastAsia="x-none"/>
        </w:rPr>
        <w:t xml:space="preserve"> </w:t>
      </w:r>
      <w:r w:rsidRPr="00CF59AB">
        <w:rPr>
          <w:rFonts w:ascii="Times New Roman" w:eastAsia="Calibri" w:hAnsi="Times New Roman" w:cs="Times New Roman"/>
          <w:bCs/>
          <w:color w:val="000000"/>
          <w:sz w:val="26"/>
          <w:szCs w:val="26"/>
          <w:lang w:val="nl-NL" w:eastAsia="x-none"/>
        </w:rPr>
        <w:t>Định hướng nghiên cứu và Định hướng ứng dụng.</w:t>
      </w:r>
    </w:p>
    <w:p w14:paraId="5A959345" w14:textId="77777777" w:rsidR="00CF59AB" w:rsidRPr="00CF59AB" w:rsidRDefault="00CF59AB" w:rsidP="00CF59AB">
      <w:pPr>
        <w:keepNext/>
        <w:spacing w:before="120" w:after="120" w:line="360" w:lineRule="auto"/>
        <w:outlineLvl w:val="3"/>
        <w:rPr>
          <w:rFonts w:ascii="Times New Roman" w:eastAsia="Times New Roman" w:hAnsi="Times New Roman" w:cs="Times New Roman"/>
          <w:b/>
          <w:i/>
          <w:sz w:val="26"/>
          <w:szCs w:val="26"/>
          <w:lang w:val="nl-NL" w:eastAsia="x-none"/>
        </w:rPr>
      </w:pPr>
      <w:r w:rsidRPr="00CF59AB">
        <w:rPr>
          <w:rFonts w:ascii="Times New Roman" w:eastAsia="Times New Roman" w:hAnsi="Times New Roman" w:cs="Times New Roman"/>
          <w:b/>
          <w:i/>
          <w:sz w:val="26"/>
          <w:szCs w:val="26"/>
          <w:lang w:val="nl-NL" w:eastAsia="x-none"/>
        </w:rPr>
        <w:t>2.2  Mục tiêu cụ thể</w:t>
      </w:r>
    </w:p>
    <w:p w14:paraId="373FA192" w14:textId="77777777" w:rsidR="00CF59AB" w:rsidRPr="00CF59AB" w:rsidRDefault="00CF59AB" w:rsidP="00CF59AB">
      <w:pPr>
        <w:spacing w:before="120" w:after="120" w:line="360" w:lineRule="auto"/>
        <w:ind w:firstLine="284"/>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 Về mặt kiến thức</w:t>
      </w:r>
    </w:p>
    <w:p w14:paraId="1F264046" w14:textId="77777777" w:rsidR="00CF59AB" w:rsidRPr="00CF59AB" w:rsidRDefault="00CF59AB" w:rsidP="00CF59AB">
      <w:pPr>
        <w:spacing w:before="120" w:after="120" w:line="360" w:lineRule="auto"/>
        <w:ind w:firstLine="567"/>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lastRenderedPageBreak/>
        <w:t>+ Trang bị cho người học những kiến thức chuyên sâu về các vấn đề nổi bật trong lĩnh vực Giáo dục nói chung,</w:t>
      </w:r>
    </w:p>
    <w:p w14:paraId="197C75EE" w14:textId="77777777" w:rsidR="00CF59AB" w:rsidRPr="00CF59AB" w:rsidRDefault="00CF59AB" w:rsidP="00CF59AB">
      <w:pPr>
        <w:spacing w:before="120" w:after="120" w:line="360" w:lineRule="auto"/>
        <w:ind w:firstLine="567"/>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 Trang bị cho người học những kiến thức chuyên môn gắn với thực tế của bốn định hướng: Giáo dục mầm non, Giáo dục tiểu học, Giáo dục phổ thông tích hợp STEAM, Giáo dục phổ thông tích hợp SEL, và Giáo dục hòa nhập,</w:t>
      </w:r>
    </w:p>
    <w:p w14:paraId="56C4DD4A" w14:textId="77777777" w:rsidR="00CF59AB" w:rsidRPr="00CF59AB" w:rsidRDefault="00CF59AB" w:rsidP="00CF59AB">
      <w:pPr>
        <w:spacing w:before="120" w:after="120" w:line="360" w:lineRule="auto"/>
        <w:ind w:firstLine="567"/>
        <w:jc w:val="both"/>
        <w:rPr>
          <w:rFonts w:ascii="Times New Roman" w:eastAsia="Calibri" w:hAnsi="Times New Roman" w:cs="Times New Roman"/>
          <w:sz w:val="26"/>
          <w:szCs w:val="26"/>
          <w:lang w:val="nl-NL" w:eastAsia="x-none"/>
        </w:rPr>
      </w:pPr>
      <w:r w:rsidRPr="00CF59AB">
        <w:rPr>
          <w:rFonts w:ascii="Times New Roman" w:eastAsia="Calibri" w:hAnsi="Times New Roman" w:cs="Times New Roman"/>
          <w:sz w:val="26"/>
          <w:szCs w:val="26"/>
          <w:lang w:val="nl-NL" w:eastAsia="x-none"/>
        </w:rPr>
        <w:t xml:space="preserve">+ </w:t>
      </w:r>
      <w:r w:rsidRPr="00CF59AB">
        <w:rPr>
          <w:rFonts w:ascii="Times New Roman" w:eastAsia="Calibri" w:hAnsi="Times New Roman" w:cs="Times New Roman"/>
          <w:sz w:val="26"/>
          <w:szCs w:val="26"/>
          <w:lang w:val="vi-VN" w:eastAsia="x-none"/>
        </w:rPr>
        <w:t xml:space="preserve">Trang bị cho người học những hiểu biết chung về nghiên cứu khoa học giáo dục </w:t>
      </w:r>
      <w:r w:rsidRPr="00CF59AB">
        <w:rPr>
          <w:rFonts w:ascii="Times New Roman" w:eastAsia="Calibri" w:hAnsi="Times New Roman" w:cs="Times New Roman"/>
          <w:sz w:val="26"/>
          <w:szCs w:val="26"/>
          <w:lang w:val="nl-NL" w:eastAsia="x-none"/>
        </w:rPr>
        <w:t>giúp</w:t>
      </w:r>
      <w:r w:rsidRPr="00CF59AB">
        <w:rPr>
          <w:rFonts w:ascii="Times New Roman" w:eastAsia="Calibri" w:hAnsi="Times New Roman" w:cs="Times New Roman"/>
          <w:sz w:val="26"/>
          <w:szCs w:val="26"/>
          <w:lang w:val="vi-VN" w:eastAsia="x-none"/>
        </w:rPr>
        <w:t xml:space="preserve"> người học nắm vững quy trình, phương pháp, kỹ thuật thực hiện </w:t>
      </w:r>
      <w:r w:rsidRPr="00CF59AB">
        <w:rPr>
          <w:rFonts w:ascii="Times New Roman" w:eastAsia="Calibri" w:hAnsi="Times New Roman" w:cs="Times New Roman"/>
          <w:sz w:val="26"/>
          <w:szCs w:val="26"/>
          <w:lang w:val="nl-NL" w:eastAsia="x-none"/>
        </w:rPr>
        <w:t>các</w:t>
      </w:r>
      <w:r w:rsidRPr="00CF59AB">
        <w:rPr>
          <w:rFonts w:ascii="Times New Roman" w:eastAsia="Calibri" w:hAnsi="Times New Roman" w:cs="Times New Roman"/>
          <w:sz w:val="26"/>
          <w:szCs w:val="26"/>
          <w:lang w:val="vi-VN" w:eastAsia="x-none"/>
        </w:rPr>
        <w:t xml:space="preserve"> nghiên cứu khoa học giáo dục; đ</w:t>
      </w:r>
      <w:proofErr w:type="spellStart"/>
      <w:r w:rsidRPr="00CF59AB">
        <w:rPr>
          <w:rFonts w:ascii="Times New Roman" w:eastAsia="Calibri" w:hAnsi="Times New Roman" w:cs="Times New Roman"/>
          <w:sz w:val="26"/>
          <w:szCs w:val="26"/>
          <w:lang w:val="x-none" w:eastAsia="x-none"/>
        </w:rPr>
        <w:t>ánh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giá</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phản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biện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được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các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nghiên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cứu</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giáo</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dục</w:t>
      </w:r>
      <w:proofErr w:type="spellEnd"/>
      <w:r w:rsidRPr="00CF59AB">
        <w:rPr>
          <w:rFonts w:ascii="Times New Roman" w:eastAsia="Calibri" w:hAnsi="Times New Roman" w:cs="Times New Roman"/>
          <w:sz w:val="26"/>
          <w:szCs w:val="26"/>
          <w:lang w:val="nl-NL" w:eastAsia="x-none"/>
        </w:rPr>
        <w:t>.</w:t>
      </w:r>
    </w:p>
    <w:p w14:paraId="596A31B4" w14:textId="77777777" w:rsidR="00CF59AB" w:rsidRPr="00CF59AB" w:rsidRDefault="00CF59AB" w:rsidP="00CF59AB">
      <w:pPr>
        <w:spacing w:before="120" w:after="120" w:line="360" w:lineRule="auto"/>
        <w:ind w:firstLine="284"/>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 Về mặt năng lực:</w:t>
      </w:r>
    </w:p>
    <w:p w14:paraId="5A01ADB7" w14:textId="77777777" w:rsidR="00CF59AB" w:rsidRPr="00CF59AB" w:rsidRDefault="00CF59AB" w:rsidP="00CF59AB">
      <w:pPr>
        <w:spacing w:before="120" w:after="120" w:line="360" w:lineRule="auto"/>
        <w:ind w:firstLine="567"/>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 Rèn luyện cho người học năng lực nghiên cứu khoa học phù hợp</w:t>
      </w:r>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Phát</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hiện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những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vấn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đề</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nghiên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cứu</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mới</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trong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giáo</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dục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Tổng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hợp</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và</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phân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tích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các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tài</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liệu</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khoa</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học</w:t>
      </w:r>
      <w:proofErr w:type="spellEnd"/>
      <w:r w:rsidRPr="00CF59AB">
        <w:rPr>
          <w:rFonts w:ascii="Times New Roman" w:eastAsia="Calibri" w:hAnsi="Times New Roman" w:cs="Times New Roman"/>
          <w:sz w:val="26"/>
          <w:szCs w:val="26"/>
          <w:lang w:val="fr-FR" w:eastAsia="x-none"/>
        </w:rPr>
        <w:t xml:space="preserve">; </w:t>
      </w:r>
      <w:r w:rsidRPr="00CF59AB">
        <w:rPr>
          <w:rFonts w:ascii="Times New Roman" w:eastAsia="Calibri" w:hAnsi="Times New Roman" w:cs="Times New Roman"/>
          <w:sz w:val="26"/>
          <w:szCs w:val="26"/>
          <w:lang w:val="vi-VN" w:eastAsia="x-none"/>
        </w:rPr>
        <w:t>Xây dựng</w:t>
      </w:r>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các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giả</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thuyết</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nghiên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cứu</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Xây</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dựng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lý</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luận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và</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tiến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hành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thực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nghiệm</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cho</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vấn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đề</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nghiên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cứu</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x-none" w:eastAsia="x-none"/>
        </w:rPr>
        <w:t>Xây</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dựng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kiểm</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tra</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phát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triển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các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lý</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thuyết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mới</w:t>
      </w:r>
      <w:proofErr w:type="spellEnd"/>
      <w:r w:rsidRPr="00CF59AB">
        <w:rPr>
          <w:rFonts w:ascii="Times New Roman" w:eastAsia="Calibri" w:hAnsi="Times New Roman" w:cs="Times New Roman"/>
          <w:sz w:val="26"/>
          <w:szCs w:val="26"/>
          <w:lang w:val="fr-FR" w:eastAsia="x-none"/>
        </w:rPr>
        <w:t xml:space="preserve">; </w:t>
      </w:r>
      <w:r w:rsidRPr="00CF59AB">
        <w:rPr>
          <w:rFonts w:ascii="Times New Roman" w:eastAsia="Calibri" w:hAnsi="Times New Roman" w:cs="Times New Roman"/>
          <w:sz w:val="26"/>
          <w:szCs w:val="26"/>
          <w:lang w:val="vi-VN" w:eastAsia="x-none"/>
        </w:rPr>
        <w:t>Biết</w:t>
      </w:r>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thu</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thập</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xử</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lý</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phân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tích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dữ</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liệu</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định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lượng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định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tính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trong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nghiên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cứu</w:t>
      </w:r>
      <w:proofErr w:type="spellEnd"/>
      <w:r w:rsidRPr="00CF59AB">
        <w:rPr>
          <w:rFonts w:ascii="Times New Roman" w:eastAsia="Calibri" w:hAnsi="Times New Roman" w:cs="Times New Roman"/>
          <w:sz w:val="26"/>
          <w:szCs w:val="26"/>
          <w:lang w:val="nl-NL" w:eastAsia="x-none"/>
        </w:rPr>
        <w:t xml:space="preserve">, </w:t>
      </w:r>
    </w:p>
    <w:p w14:paraId="0D7231D5" w14:textId="77777777" w:rsidR="00CF59AB" w:rsidRPr="00CF59AB" w:rsidRDefault="00CF59AB" w:rsidP="00CF59AB">
      <w:pPr>
        <w:spacing w:before="120" w:after="120" w:line="360" w:lineRule="auto"/>
        <w:ind w:firstLine="567"/>
        <w:jc w:val="both"/>
        <w:rPr>
          <w:rFonts w:ascii="Times New Roman" w:eastAsia="Calibri" w:hAnsi="Times New Roman" w:cs="Times New Roman"/>
          <w:sz w:val="26"/>
          <w:szCs w:val="26"/>
          <w:lang w:val="fr-FR" w:eastAsia="x-none"/>
        </w:rPr>
      </w:pPr>
      <w:r w:rsidRPr="00CF59AB">
        <w:rPr>
          <w:rFonts w:ascii="Times New Roman" w:eastAsia="Calibri" w:hAnsi="Times New Roman" w:cs="Times New Roman"/>
          <w:bCs/>
          <w:color w:val="000000"/>
          <w:sz w:val="26"/>
          <w:szCs w:val="26"/>
          <w:lang w:val="nl-NL" w:eastAsia="x-none"/>
        </w:rPr>
        <w:t xml:space="preserve">+ Hình thành và phát triển năng lực giảng dạy cho người học: Quá trình, công việc chuẩn bị lên, trong giờ lên lớp và hoạt động sau giờ lên lớp; </w:t>
      </w:r>
      <w:proofErr w:type="spellStart"/>
      <w:r w:rsidRPr="00CF59AB">
        <w:rPr>
          <w:rFonts w:ascii="Times New Roman" w:eastAsia="Calibri" w:hAnsi="Times New Roman" w:cs="Times New Roman"/>
          <w:sz w:val="26"/>
          <w:szCs w:val="26"/>
          <w:lang w:val="fr-FR" w:eastAsia="x-none"/>
        </w:rPr>
        <w:t>Lựa</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chọn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và</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sử</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dụng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một</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cách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có</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hiệu</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quả</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và</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đa</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dạng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các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phương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pháp</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giảng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dạy</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hiện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đại</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hình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thức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tổ</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chức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lớp</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học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thông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minh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kiểm</w:t>
      </w:r>
      <w:proofErr w:type="spellEnd"/>
      <w:r w:rsidRPr="00CF59AB">
        <w:rPr>
          <w:rFonts w:ascii="Times New Roman" w:eastAsia="Calibri" w:hAnsi="Times New Roman" w:cs="Times New Roman"/>
          <w:sz w:val="26"/>
          <w:szCs w:val="26"/>
          <w:lang w:val="fr-FR" w:eastAsia="x-none"/>
        </w:rPr>
        <w:t xml:space="preserve"> tra- </w:t>
      </w:r>
      <w:proofErr w:type="spellStart"/>
      <w:r w:rsidRPr="00CF59AB">
        <w:rPr>
          <w:rFonts w:ascii="Times New Roman" w:eastAsia="Calibri" w:hAnsi="Times New Roman" w:cs="Times New Roman"/>
          <w:sz w:val="26"/>
          <w:szCs w:val="26"/>
          <w:lang w:val="fr-FR" w:eastAsia="x-none"/>
        </w:rPr>
        <w:t>đánh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giá</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kết</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quả</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học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tập</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của</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học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sinh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sinh</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viên</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khoa</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học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logic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Kỹ</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năng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sư</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phạm</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và</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các</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kỹ</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năng</w:t>
      </w:r>
      <w:proofErr w:type="spellEnd"/>
      <w:r w:rsidRPr="00CF59AB">
        <w:rPr>
          <w:rFonts w:ascii="Times New Roman" w:eastAsia="Calibri" w:hAnsi="Times New Roman" w:cs="Times New Roman"/>
          <w:sz w:val="26"/>
          <w:szCs w:val="26"/>
          <w:lang w:val="fr-FR" w:eastAsia="x-none"/>
        </w:rPr>
        <w:t xml:space="preserve"> </w:t>
      </w:r>
      <w:proofErr w:type="spellStart"/>
      <w:r w:rsidRPr="00CF59AB">
        <w:rPr>
          <w:rFonts w:ascii="Times New Roman" w:eastAsia="Calibri" w:hAnsi="Times New Roman" w:cs="Times New Roman"/>
          <w:sz w:val="26"/>
          <w:szCs w:val="26"/>
          <w:lang w:val="fr-FR" w:eastAsia="x-none"/>
        </w:rPr>
        <w:t>khác</w:t>
      </w:r>
      <w:proofErr w:type="spellEnd"/>
      <w:r w:rsidRPr="00CF59AB">
        <w:rPr>
          <w:rFonts w:ascii="Times New Roman" w:eastAsia="Calibri" w:hAnsi="Times New Roman" w:cs="Times New Roman"/>
          <w:sz w:val="26"/>
          <w:szCs w:val="26"/>
          <w:lang w:val="fr-FR" w:eastAsia="x-none"/>
        </w:rPr>
        <w:t>,</w:t>
      </w:r>
    </w:p>
    <w:p w14:paraId="70EE5E84" w14:textId="77777777" w:rsidR="00CF59AB" w:rsidRPr="00CF59AB" w:rsidRDefault="00CF59AB" w:rsidP="00CF59AB">
      <w:pPr>
        <w:spacing w:before="120" w:after="120" w:line="360" w:lineRule="auto"/>
        <w:ind w:firstLine="567"/>
        <w:jc w:val="both"/>
        <w:rPr>
          <w:rFonts w:ascii="Times New Roman" w:eastAsia="Calibri" w:hAnsi="Times New Roman" w:cs="Times New Roman"/>
          <w:bCs/>
          <w:color w:val="000000"/>
          <w:sz w:val="26"/>
          <w:szCs w:val="26"/>
          <w:lang w:val="nl-NL" w:eastAsia="x-none"/>
        </w:rPr>
      </w:pPr>
      <w:r w:rsidRPr="00CF59AB">
        <w:rPr>
          <w:rFonts w:ascii="Times New Roman" w:eastAsia="Calibri" w:hAnsi="Times New Roman" w:cs="Times New Roman"/>
          <w:bCs/>
          <w:color w:val="000000"/>
          <w:sz w:val="26"/>
          <w:szCs w:val="26"/>
          <w:lang w:val="nl-NL" w:eastAsia="x-none"/>
        </w:rPr>
        <w:t xml:space="preserve">+ Phát triển năng lực lãnh đạo cho người học: </w:t>
      </w:r>
      <w:proofErr w:type="spellStart"/>
      <w:r w:rsidRPr="00CF59AB">
        <w:rPr>
          <w:rFonts w:ascii="Times New Roman" w:eastAsia="Calibri" w:hAnsi="Times New Roman" w:cs="Times New Roman"/>
          <w:sz w:val="26"/>
          <w:szCs w:val="26"/>
          <w:lang w:val="x-none" w:eastAsia="x-none"/>
        </w:rPr>
        <w:t>Lựa</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chọn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xây</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dựng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vi-VN" w:eastAsia="x-none"/>
        </w:rPr>
        <w:t xml:space="preserve"> thiết</w:t>
      </w:r>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lập</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kế</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hoạch</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phát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triển</w:t>
      </w:r>
      <w:proofErr w:type="spellEnd"/>
      <w:r w:rsidRPr="00CF59AB">
        <w:rPr>
          <w:rFonts w:ascii="Times New Roman" w:eastAsia="Calibri" w:hAnsi="Times New Roman" w:cs="Times New Roman"/>
          <w:sz w:val="26"/>
          <w:szCs w:val="26"/>
          <w:lang w:val="x-none" w:eastAsia="x-none"/>
        </w:rPr>
        <w:t xml:space="preserve"> của </w:t>
      </w:r>
      <w:proofErr w:type="spellStart"/>
      <w:r w:rsidRPr="00CF59AB">
        <w:rPr>
          <w:rFonts w:ascii="Times New Roman" w:eastAsia="Calibri" w:hAnsi="Times New Roman" w:cs="Times New Roman"/>
          <w:sz w:val="26"/>
          <w:szCs w:val="26"/>
          <w:lang w:val="x-none" w:eastAsia="x-none"/>
        </w:rPr>
        <w:t>bản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thân</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tổ</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chức</w:t>
      </w:r>
      <w:proofErr w:type="spellEnd"/>
      <w:r w:rsidRPr="00CF59AB">
        <w:rPr>
          <w:rFonts w:ascii="Times New Roman" w:eastAsia="Calibri" w:hAnsi="Times New Roman" w:cs="Times New Roman"/>
          <w:sz w:val="26"/>
          <w:szCs w:val="26"/>
          <w:lang w:val="x-none" w:eastAsia="x-none"/>
        </w:rPr>
        <w:t xml:space="preserve">; </w:t>
      </w:r>
      <w:r w:rsidRPr="00CF59AB">
        <w:rPr>
          <w:rFonts w:ascii="Times New Roman" w:eastAsia="Calibri" w:hAnsi="Times New Roman" w:cs="Times New Roman"/>
          <w:sz w:val="26"/>
          <w:szCs w:val="26"/>
          <w:lang w:val="vi-VN" w:eastAsia="x-none"/>
        </w:rPr>
        <w:t>Biết</w:t>
      </w:r>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tổ</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chức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sắp</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xếp</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công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việc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một</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cách</w:t>
      </w:r>
      <w:proofErr w:type="spellEnd"/>
      <w:r w:rsidRPr="00CF59AB">
        <w:rPr>
          <w:rFonts w:ascii="Times New Roman" w:eastAsia="Calibri" w:hAnsi="Times New Roman" w:cs="Times New Roman"/>
          <w:sz w:val="26"/>
          <w:szCs w:val="26"/>
          <w:lang w:val="x-none" w:eastAsia="x-none"/>
        </w:rPr>
        <w:t xml:space="preserve"> khoa </w:t>
      </w:r>
      <w:proofErr w:type="spellStart"/>
      <w:r w:rsidRPr="00CF59AB">
        <w:rPr>
          <w:rFonts w:ascii="Times New Roman" w:eastAsia="Calibri" w:hAnsi="Times New Roman" w:cs="Times New Roman"/>
          <w:sz w:val="26"/>
          <w:szCs w:val="26"/>
          <w:lang w:val="x-none" w:eastAsia="x-none"/>
        </w:rPr>
        <w:t>học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Làm</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việc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độc</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lập</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và</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sáng</w:t>
      </w:r>
      <w:proofErr w:type="spellEnd"/>
      <w:r w:rsidRPr="00CF59AB">
        <w:rPr>
          <w:rFonts w:ascii="Times New Roman" w:eastAsia="Calibri" w:hAnsi="Times New Roman" w:cs="Times New Roman"/>
          <w:sz w:val="26"/>
          <w:szCs w:val="26"/>
          <w:lang w:val="x-none" w:eastAsia="x-none"/>
        </w:rPr>
        <w:t xml:space="preserve"> </w:t>
      </w:r>
      <w:proofErr w:type="spellStart"/>
      <w:r w:rsidRPr="00CF59AB">
        <w:rPr>
          <w:rFonts w:ascii="Times New Roman" w:eastAsia="Calibri" w:hAnsi="Times New Roman" w:cs="Times New Roman"/>
          <w:sz w:val="26"/>
          <w:szCs w:val="26"/>
          <w:lang w:val="x-none" w:eastAsia="x-none"/>
        </w:rPr>
        <w:t>tạo</w:t>
      </w:r>
      <w:proofErr w:type="spellEnd"/>
      <w:r w:rsidRPr="00CF59AB">
        <w:rPr>
          <w:rFonts w:ascii="Times New Roman" w:eastAsia="Calibri" w:hAnsi="Times New Roman" w:cs="Times New Roman"/>
          <w:sz w:val="26"/>
          <w:szCs w:val="26"/>
          <w:lang w:val="x-none" w:eastAsia="x-none"/>
        </w:rPr>
        <w:t xml:space="preserve">, </w:t>
      </w:r>
    </w:p>
    <w:p w14:paraId="03ACD941" w14:textId="77777777" w:rsidR="00CF59AB" w:rsidRPr="00CF59AB" w:rsidRDefault="00CF59AB" w:rsidP="00CF59AB">
      <w:pPr>
        <w:autoSpaceDE w:val="0"/>
        <w:autoSpaceDN w:val="0"/>
        <w:spacing w:before="120" w:after="120" w:line="360" w:lineRule="auto"/>
        <w:ind w:firstLine="284"/>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 Về mặt thái độ</w:t>
      </w:r>
    </w:p>
    <w:p w14:paraId="19174A4A" w14:textId="77777777" w:rsidR="00CF59AB" w:rsidRPr="00CF59AB" w:rsidRDefault="00CF59AB" w:rsidP="00CF59AB">
      <w:pPr>
        <w:autoSpaceDE w:val="0"/>
        <w:autoSpaceDN w:val="0"/>
        <w:spacing w:before="120" w:after="120" w:line="360" w:lineRule="auto"/>
        <w:ind w:firstLine="567"/>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pt-BR"/>
        </w:rPr>
        <w:t xml:space="preserve">+ Rèn luyện cho người học sự tôn trọng tính khách quan, khoa học trong phát hiện và lý giải các vấn đề tiếp cận trong nghiên cứu, </w:t>
      </w:r>
    </w:p>
    <w:p w14:paraId="2D89AAC9" w14:textId="77777777" w:rsidR="00CF59AB" w:rsidRPr="00CF59AB" w:rsidRDefault="00CF59AB" w:rsidP="00CF59AB">
      <w:pPr>
        <w:autoSpaceDE w:val="0"/>
        <w:autoSpaceDN w:val="0"/>
        <w:spacing w:before="120" w:after="120" w:line="360" w:lineRule="auto"/>
        <w:ind w:firstLine="567"/>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pt-BR"/>
        </w:rPr>
        <w:lastRenderedPageBreak/>
        <w:t xml:space="preserve">+ Hình thành và phát triển tình yêu, ham học hỏi, đam mê nghiên cứu khoa học cũng như ý thức được vị trí, tầm quan trọng của nghiên cứu khoa học trong hoạt động thực tiễn nghề nghiệp, </w:t>
      </w:r>
    </w:p>
    <w:p w14:paraId="1569B9D0" w14:textId="77777777" w:rsidR="00CF59AB" w:rsidRPr="00CF59AB" w:rsidRDefault="00CF59AB" w:rsidP="00CF59AB">
      <w:pPr>
        <w:autoSpaceDE w:val="0"/>
        <w:autoSpaceDN w:val="0"/>
        <w:spacing w:before="120" w:after="120" w:line="360" w:lineRule="auto"/>
        <w:ind w:firstLine="567"/>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pt-BR"/>
        </w:rPr>
        <w:t>+ Hình thành và phát triển tình yêu nghề nghiệp cho người học trong quá trình đảm nhiệm các vị trí công tác trong các cơ sở giáo dục.</w:t>
      </w:r>
    </w:p>
    <w:p w14:paraId="140A1D68" w14:textId="77777777" w:rsidR="00CF59AB" w:rsidRPr="00CF59AB" w:rsidRDefault="00CF59AB" w:rsidP="00CF59AB">
      <w:pPr>
        <w:spacing w:before="120" w:after="120" w:line="360" w:lineRule="auto"/>
        <w:jc w:val="both"/>
        <w:rPr>
          <w:rFonts w:ascii="Times New Roman" w:eastAsia="Times New Roman" w:hAnsi="Times New Roman" w:cs="Times New Roman"/>
          <w:b/>
          <w:bCs/>
          <w:i/>
          <w:sz w:val="26"/>
          <w:szCs w:val="26"/>
          <w:lang w:val="nl-NL"/>
        </w:rPr>
      </w:pPr>
      <w:bookmarkStart w:id="3" w:name="_Toc27427942"/>
      <w:bookmarkStart w:id="4" w:name="_Toc27427941"/>
      <w:r w:rsidRPr="00CF59AB">
        <w:rPr>
          <w:rFonts w:ascii="Times New Roman" w:eastAsia="Times New Roman" w:hAnsi="Times New Roman" w:cs="Times New Roman"/>
          <w:b/>
          <w:bCs/>
          <w:i/>
          <w:sz w:val="26"/>
          <w:szCs w:val="26"/>
          <w:lang w:val="nl-NL"/>
        </w:rPr>
        <w:t xml:space="preserve">2.3 </w:t>
      </w:r>
      <w:r w:rsidRPr="00CF59AB">
        <w:rPr>
          <w:rFonts w:ascii="Times New Roman" w:eastAsia="Times New Roman" w:hAnsi="Times New Roman" w:cs="Times New Roman"/>
          <w:b/>
          <w:i/>
          <w:sz w:val="26"/>
          <w:szCs w:val="26"/>
          <w:lang w:val="pt-BR"/>
        </w:rPr>
        <w:t>Vị trí công tác của người học sau khi tốt nghiệp</w:t>
      </w:r>
    </w:p>
    <w:p w14:paraId="6316E523" w14:textId="77777777" w:rsidR="00CF59AB" w:rsidRPr="00CF59AB" w:rsidRDefault="00CF59AB" w:rsidP="00CF59AB">
      <w:pPr>
        <w:spacing w:before="120" w:after="120" w:line="360" w:lineRule="auto"/>
        <w:ind w:firstLine="720"/>
        <w:jc w:val="both"/>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Người tốt nghiệp trình độ thạc sĩ ngành Giáo dục học sẽ thích hợp các vị trí việc làm tiêu biểu như:</w:t>
      </w:r>
    </w:p>
    <w:p w14:paraId="00615F10" w14:textId="77777777" w:rsidR="00CF59AB" w:rsidRPr="00CF59AB" w:rsidRDefault="00CF59AB" w:rsidP="00CF59AB">
      <w:pPr>
        <w:spacing w:before="120" w:after="120" w:line="360" w:lineRule="auto"/>
        <w:ind w:firstLine="284"/>
        <w:jc w:val="both"/>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  Nghiên cứu tại các cơ sở giáo dục, các trung tâm hay viện nghiên cứu giáo dục, trường bồi dưỡng cán bộ QLGD; </w:t>
      </w:r>
    </w:p>
    <w:p w14:paraId="32889924" w14:textId="77777777" w:rsidR="00CF59AB" w:rsidRPr="00CF59AB" w:rsidRDefault="00CF59AB" w:rsidP="00CF59AB">
      <w:pPr>
        <w:spacing w:before="120" w:after="120" w:line="360" w:lineRule="auto"/>
        <w:ind w:firstLine="284"/>
        <w:jc w:val="both"/>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Giảng dạy tại các cơ sở giáo dục, các trung tâm hay viện nghiên cứu giáo dục, trường bồi dưỡng cán bộ QLGD;</w:t>
      </w:r>
    </w:p>
    <w:p w14:paraId="3D67D9FD" w14:textId="77777777" w:rsidR="00CF59AB" w:rsidRPr="00CF59AB" w:rsidRDefault="00CF59AB" w:rsidP="00CF59AB">
      <w:pPr>
        <w:spacing w:before="120" w:after="120" w:line="360" w:lineRule="auto"/>
        <w:ind w:firstLine="284"/>
        <w:jc w:val="both"/>
        <w:rPr>
          <w:rFonts w:ascii="Times New Roman" w:eastAsia="Times New Roman" w:hAnsi="Times New Roman" w:cs="Times New Roman"/>
          <w:sz w:val="26"/>
          <w:szCs w:val="26"/>
          <w:lang w:val="nl-NL"/>
        </w:rPr>
      </w:pPr>
      <w:r w:rsidRPr="00CF59AB">
        <w:rPr>
          <w:rFonts w:ascii="Times New Roman" w:eastAsia="Times New Roman" w:hAnsi="Times New Roman" w:cs="Times New Roman"/>
          <w:bCs/>
          <w:sz w:val="26"/>
          <w:szCs w:val="26"/>
          <w:lang w:val="nl-NL"/>
        </w:rPr>
        <w:t>- Quản lý</w:t>
      </w:r>
      <w:r w:rsidRPr="00CF59AB">
        <w:rPr>
          <w:rFonts w:ascii="Times New Roman" w:eastAsia="Times New Roman" w:hAnsi="Times New Roman" w:cs="Times New Roman"/>
          <w:sz w:val="26"/>
          <w:szCs w:val="26"/>
          <w:lang w:val="nl-NL"/>
        </w:rPr>
        <w:t xml:space="preserve"> ở các cơ sở giáo dục các cấp, các cơ quan QLGD, các cơ quan có liên quan đến văn hóa, xã hội, giáo dục.</w:t>
      </w:r>
    </w:p>
    <w:p w14:paraId="542293F4" w14:textId="77777777" w:rsidR="00CF59AB" w:rsidRPr="00CF59AB" w:rsidRDefault="00CF59AB" w:rsidP="00CF59AB">
      <w:pPr>
        <w:spacing w:before="120" w:after="120" w:line="360" w:lineRule="auto"/>
        <w:ind w:firstLine="284"/>
        <w:jc w:val="both"/>
        <w:rPr>
          <w:rFonts w:ascii="Times New Roman" w:eastAsia="Times New Roman" w:hAnsi="Times New Roman" w:cs="Times New Roman"/>
          <w:sz w:val="26"/>
          <w:szCs w:val="26"/>
          <w:lang w:val="nl-NL"/>
        </w:rPr>
      </w:pPr>
      <w:r w:rsidRPr="00CF59AB">
        <w:rPr>
          <w:rFonts w:ascii="Times New Roman" w:eastAsia="Times New Roman" w:hAnsi="Times New Roman" w:cs="Times New Roman"/>
          <w:sz w:val="26"/>
          <w:szCs w:val="26"/>
          <w:lang w:val="nl-NL"/>
        </w:rPr>
        <w:t>-Xây dựng, tổ chức các hoạt động đào tạo, bồi dưỡng ở các tổ chức doanh nghiệp có các phòng ban/trung tâm thực hiện các chức năng phát triển chất lượng đội ngũ nhân sự.</w:t>
      </w:r>
    </w:p>
    <w:p w14:paraId="4D92D7B3" w14:textId="77777777" w:rsidR="00CF59AB" w:rsidRPr="00CF59AB" w:rsidRDefault="00CF59AB" w:rsidP="00CF59AB">
      <w:pPr>
        <w:spacing w:before="120" w:after="120" w:line="360" w:lineRule="auto"/>
        <w:ind w:firstLine="284"/>
        <w:jc w:val="both"/>
        <w:rPr>
          <w:rFonts w:ascii="Times New Roman" w:eastAsia="Times New Roman" w:hAnsi="Times New Roman" w:cs="Times New Roman"/>
          <w:sz w:val="26"/>
          <w:szCs w:val="26"/>
          <w:lang w:val="nl-NL"/>
        </w:rPr>
      </w:pPr>
      <w:r w:rsidRPr="00CF59AB">
        <w:rPr>
          <w:rFonts w:ascii="Times New Roman" w:eastAsia="Times New Roman" w:hAnsi="Times New Roman" w:cs="Times New Roman"/>
          <w:sz w:val="26"/>
          <w:szCs w:val="26"/>
          <w:lang w:val="nl-NL"/>
        </w:rPr>
        <w:t xml:space="preserve"> - Các vị trí công việc khác phù hợp với lĩnh vực chuyên môn được đào tạo</w:t>
      </w:r>
    </w:p>
    <w:p w14:paraId="1569C2A0" w14:textId="77777777" w:rsidR="00CF59AB" w:rsidRPr="00CF59AB" w:rsidRDefault="00CF59AB" w:rsidP="00CF59AB">
      <w:pPr>
        <w:spacing w:before="120" w:after="120"/>
        <w:jc w:val="both"/>
        <w:rPr>
          <w:rFonts w:ascii="Times New Roman" w:eastAsia="Calibri" w:hAnsi="Times New Roman" w:cs="Times New Roman"/>
          <w:b/>
          <w:bCs/>
          <w:color w:val="000000"/>
          <w:sz w:val="26"/>
          <w:szCs w:val="26"/>
          <w:lang w:val="nl-NL" w:eastAsia="x-none"/>
        </w:rPr>
      </w:pPr>
      <w:r w:rsidRPr="00CF59AB">
        <w:rPr>
          <w:rFonts w:ascii="Times New Roman" w:eastAsia="Calibri" w:hAnsi="Times New Roman" w:cs="Times New Roman"/>
          <w:b/>
          <w:sz w:val="26"/>
          <w:szCs w:val="26"/>
          <w:lang w:val="nl-NL" w:eastAsia="x-none"/>
        </w:rPr>
        <w:t>3.</w:t>
      </w:r>
      <w:bookmarkEnd w:id="3"/>
      <w:r w:rsidRPr="00CF59AB">
        <w:rPr>
          <w:rFonts w:ascii="Times New Roman" w:eastAsia="Calibri" w:hAnsi="Times New Roman" w:cs="Times New Roman"/>
          <w:b/>
          <w:sz w:val="26"/>
          <w:szCs w:val="26"/>
          <w:lang w:val="nl-NL" w:eastAsia="x-none"/>
        </w:rPr>
        <w:t xml:space="preserve"> Yêu cầu đối với người học</w:t>
      </w:r>
    </w:p>
    <w:p w14:paraId="155C2A60" w14:textId="77777777" w:rsidR="00CF59AB" w:rsidRPr="00CF59AB" w:rsidRDefault="00CF59AB" w:rsidP="00CF59AB">
      <w:pPr>
        <w:keepNext/>
        <w:spacing w:before="120" w:after="120" w:line="360" w:lineRule="auto"/>
        <w:outlineLvl w:val="3"/>
        <w:rPr>
          <w:rFonts w:ascii="Times New Roman" w:eastAsia="Times New Roman" w:hAnsi="Times New Roman" w:cs="Times New Roman"/>
          <w:b/>
          <w:i/>
          <w:sz w:val="26"/>
          <w:szCs w:val="26"/>
          <w:lang w:val="nl-NL" w:eastAsia="x-none"/>
        </w:rPr>
      </w:pPr>
      <w:r w:rsidRPr="00CF59AB">
        <w:rPr>
          <w:rFonts w:ascii="Times New Roman" w:eastAsia="Times New Roman" w:hAnsi="Times New Roman" w:cs="Times New Roman"/>
          <w:b/>
          <w:i/>
          <w:sz w:val="26"/>
          <w:szCs w:val="26"/>
          <w:lang w:val="nl-NL" w:eastAsia="x-none"/>
        </w:rPr>
        <w:t>3.1 Đối tượng thi tuyển</w:t>
      </w:r>
    </w:p>
    <w:p w14:paraId="0BD26BD6" w14:textId="77777777" w:rsidR="00CF59AB" w:rsidRPr="00CF59AB" w:rsidRDefault="00CF59AB" w:rsidP="00CF59AB">
      <w:pPr>
        <w:keepNext/>
        <w:spacing w:before="120" w:after="120" w:line="360" w:lineRule="auto"/>
        <w:ind w:firstLine="284"/>
        <w:jc w:val="both"/>
        <w:outlineLvl w:val="3"/>
        <w:rPr>
          <w:rFonts w:ascii="Times New Roman" w:eastAsia="Times New Roman" w:hAnsi="Times New Roman" w:cs="Times New Roman"/>
          <w:sz w:val="26"/>
          <w:szCs w:val="26"/>
          <w:lang w:val="nl-NL" w:eastAsia="x-none"/>
        </w:rPr>
      </w:pPr>
      <w:r w:rsidRPr="00CF59AB">
        <w:rPr>
          <w:rFonts w:ascii="Times New Roman" w:eastAsia="Times New Roman" w:hAnsi="Times New Roman" w:cs="Times New Roman"/>
          <w:sz w:val="26"/>
          <w:szCs w:val="26"/>
          <w:lang w:val="nl-NL" w:eastAsia="x-none"/>
        </w:rPr>
        <w:t xml:space="preserve">- </w:t>
      </w:r>
      <w:r w:rsidRPr="00CF59AB">
        <w:rPr>
          <w:rFonts w:ascii="Times New Roman" w:eastAsia="Times New Roman" w:hAnsi="Times New Roman" w:cs="Times New Roman"/>
          <w:bCs/>
          <w:sz w:val="26"/>
          <w:szCs w:val="26"/>
          <w:lang w:val="nl-NL" w:eastAsia="x-none"/>
        </w:rPr>
        <w:t xml:space="preserve">Đối tượng 1: Có bằng cử nhân ngành đúng và ngành phù hợp: </w:t>
      </w:r>
      <w:r w:rsidRPr="00CF59AB">
        <w:rPr>
          <w:rFonts w:ascii="Times New Roman" w:eastAsia="Times New Roman" w:hAnsi="Times New Roman" w:cs="Times New Roman"/>
          <w:sz w:val="26"/>
          <w:szCs w:val="26"/>
          <w:lang w:val="nl-NL" w:eastAsia="x-none"/>
        </w:rPr>
        <w:t>Quản lý Giáo dục, Giáo dục học.</w:t>
      </w:r>
    </w:p>
    <w:p w14:paraId="227FA4BF" w14:textId="77777777" w:rsidR="00CF59AB" w:rsidRPr="00CF59AB" w:rsidRDefault="00CF59AB" w:rsidP="00CF59AB">
      <w:pPr>
        <w:keepNext/>
        <w:spacing w:before="120" w:after="120" w:line="360" w:lineRule="auto"/>
        <w:ind w:firstLine="284"/>
        <w:jc w:val="both"/>
        <w:outlineLvl w:val="3"/>
        <w:rPr>
          <w:rFonts w:ascii="Times New Roman" w:eastAsia="Times New Roman" w:hAnsi="Times New Roman" w:cs="Times New Roman"/>
          <w:sz w:val="26"/>
          <w:szCs w:val="26"/>
          <w:lang w:val="nl-NL" w:eastAsia="x-none"/>
        </w:rPr>
      </w:pPr>
      <w:r w:rsidRPr="00CF59AB">
        <w:rPr>
          <w:rFonts w:ascii="Times New Roman" w:eastAsia="Times New Roman" w:hAnsi="Times New Roman" w:cs="Times New Roman"/>
          <w:sz w:val="26"/>
          <w:szCs w:val="26"/>
          <w:lang w:val="nl-NL" w:eastAsia="x-none"/>
        </w:rPr>
        <w:t xml:space="preserve">- </w:t>
      </w:r>
      <w:r w:rsidRPr="00CF59AB">
        <w:rPr>
          <w:rFonts w:ascii="Times New Roman" w:eastAsia="Times New Roman" w:hAnsi="Times New Roman" w:cs="Times New Roman"/>
          <w:bCs/>
          <w:sz w:val="26"/>
          <w:szCs w:val="26"/>
          <w:lang w:val="nl-NL" w:eastAsia="x-none"/>
        </w:rPr>
        <w:t xml:space="preserve">Đối tượng 2: Có bằng cử nhân ngành gần, bao gồm: </w:t>
      </w:r>
      <w:r w:rsidRPr="00CF59AB">
        <w:rPr>
          <w:rFonts w:ascii="Times New Roman" w:eastAsia="Times New Roman" w:hAnsi="Times New Roman" w:cs="Times New Roman"/>
          <w:sz w:val="26"/>
          <w:szCs w:val="26"/>
          <w:lang w:val="nl-NL" w:eastAsia="x-none"/>
        </w:rPr>
        <w:t xml:space="preserve">Hỗ trợ giáo dục người khuyết tật,  Giáo dục Mầm non, Giáo dục Tiểu học, Giáo dục Đặc biệt, Giáo dục Công dân, Giáo dục Chính trị, Giáo dục Thể chất, Huấn luyện thể thao, Giáo dục Quốc phòng – An ninh, Sư phạm Toán học, Sư phạm Tin học, Sư phạm Vật lý, Sư phạm Hoá học, Sư phạm Sinh học, Sư phạm Kỹ thuật công nghiệp, Sư phạm kỹ thuật nông nghiệp, Sư phạm Ngữ văn, </w:t>
      </w:r>
      <w:r w:rsidRPr="00CF59AB">
        <w:rPr>
          <w:rFonts w:ascii="Times New Roman" w:eastAsia="Times New Roman" w:hAnsi="Times New Roman" w:cs="Times New Roman"/>
          <w:sz w:val="26"/>
          <w:szCs w:val="26"/>
          <w:lang w:val="nl-NL" w:eastAsia="x-none"/>
        </w:rPr>
        <w:lastRenderedPageBreak/>
        <w:t>Sư phạm Lịch sử, Sư phạm Địa lý, Sư phạm Âm nhạc, Sư phạm Mỹ thuật, Các ngành sư phạm ngôn ngữ khác thuộc nhóm ngành đào tạo giáo viên.</w:t>
      </w:r>
    </w:p>
    <w:p w14:paraId="15DFE91D" w14:textId="77777777" w:rsidR="00CF59AB" w:rsidRPr="00CF59AB" w:rsidRDefault="00CF59AB" w:rsidP="00CF59AB">
      <w:pPr>
        <w:keepNext/>
        <w:spacing w:before="120" w:after="120" w:line="360" w:lineRule="auto"/>
        <w:ind w:firstLine="284"/>
        <w:jc w:val="both"/>
        <w:outlineLvl w:val="3"/>
        <w:rPr>
          <w:rFonts w:ascii="Times New Roman" w:eastAsia="Times New Roman" w:hAnsi="Times New Roman" w:cs="Times New Roman"/>
          <w:bCs/>
          <w:sz w:val="26"/>
          <w:szCs w:val="26"/>
          <w:lang w:val="nl-NL" w:eastAsia="x-none"/>
        </w:rPr>
      </w:pPr>
      <w:r w:rsidRPr="00CF59AB">
        <w:rPr>
          <w:rFonts w:ascii="Times New Roman" w:eastAsia="Times New Roman" w:hAnsi="Times New Roman" w:cs="Times New Roman"/>
          <w:sz w:val="26"/>
          <w:szCs w:val="26"/>
          <w:lang w:val="nl-NL" w:eastAsia="x-none"/>
        </w:rPr>
        <w:t xml:space="preserve">- </w:t>
      </w:r>
      <w:r w:rsidRPr="00CF59AB">
        <w:rPr>
          <w:rFonts w:ascii="Times New Roman" w:eastAsia="Times New Roman" w:hAnsi="Times New Roman" w:cs="Times New Roman"/>
          <w:bCs/>
          <w:sz w:val="26"/>
          <w:szCs w:val="26"/>
          <w:lang w:val="nl-NL" w:eastAsia="x-none"/>
        </w:rPr>
        <w:t>Đối tượng 3: Có bằng cử nhân của tất cả các ngành khác.</w:t>
      </w:r>
    </w:p>
    <w:p w14:paraId="49FEBA14" w14:textId="77777777" w:rsidR="00CF59AB" w:rsidRPr="00CF59AB" w:rsidRDefault="00CF59AB" w:rsidP="00CF59AB">
      <w:pPr>
        <w:keepNext/>
        <w:spacing w:before="120" w:after="120" w:line="360" w:lineRule="auto"/>
        <w:ind w:firstLine="284"/>
        <w:jc w:val="both"/>
        <w:outlineLvl w:val="3"/>
        <w:rPr>
          <w:rFonts w:ascii="Times New Roman" w:eastAsia="Times New Roman" w:hAnsi="Times New Roman" w:cs="Times New Roman"/>
          <w:sz w:val="26"/>
          <w:szCs w:val="26"/>
          <w:lang w:val="nl-NL" w:eastAsia="x-none"/>
        </w:rPr>
      </w:pPr>
      <w:r w:rsidRPr="00CF59AB">
        <w:rPr>
          <w:rFonts w:ascii="Times New Roman" w:eastAsia="Times New Roman" w:hAnsi="Times New Roman" w:cs="Times New Roman"/>
          <w:sz w:val="26"/>
          <w:szCs w:val="26"/>
          <w:lang w:val="x-none" w:eastAsia="x-none"/>
        </w:rPr>
        <w:t xml:space="preserve">Các </w:t>
      </w:r>
      <w:proofErr w:type="spellStart"/>
      <w:r w:rsidRPr="00CF59AB">
        <w:rPr>
          <w:rFonts w:ascii="Times New Roman" w:eastAsia="Times New Roman" w:hAnsi="Times New Roman" w:cs="Times New Roman"/>
          <w:sz w:val="26"/>
          <w:szCs w:val="26"/>
          <w:lang w:val="x-none" w:eastAsia="x-none"/>
        </w:rPr>
        <w:t>môn</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thi</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tuyển</w:t>
      </w:r>
      <w:proofErr w:type="spellEnd"/>
      <w:r w:rsidRPr="00CF59AB">
        <w:rPr>
          <w:rFonts w:ascii="Times New Roman" w:eastAsia="Times New Roman" w:hAnsi="Times New Roman" w:cs="Times New Roman"/>
          <w:sz w:val="26"/>
          <w:szCs w:val="26"/>
          <w:lang w:val="x-none" w:eastAsia="x-none"/>
        </w:rPr>
        <w:t>:</w:t>
      </w:r>
    </w:p>
    <w:p w14:paraId="4C35621D" w14:textId="77777777" w:rsidR="00CF59AB" w:rsidRPr="00CF59AB" w:rsidRDefault="00CF59AB" w:rsidP="00CF59AB">
      <w:pPr>
        <w:numPr>
          <w:ilvl w:val="0"/>
          <w:numId w:val="3"/>
        </w:numPr>
        <w:spacing w:before="120" w:after="120" w:line="360" w:lineRule="auto"/>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Môn cơ bản: Giáo dục học</w:t>
      </w:r>
    </w:p>
    <w:p w14:paraId="3701CC00" w14:textId="77777777" w:rsidR="00CF59AB" w:rsidRPr="00CF59AB" w:rsidRDefault="00CF59AB" w:rsidP="00CF59AB">
      <w:pPr>
        <w:numPr>
          <w:ilvl w:val="0"/>
          <w:numId w:val="3"/>
        </w:numPr>
        <w:spacing w:before="120" w:after="120" w:line="360" w:lineRule="auto"/>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Môn cơ sở ngành : Lý thuyết học tập</w:t>
      </w:r>
    </w:p>
    <w:p w14:paraId="5AFBF131" w14:textId="77777777" w:rsidR="00CF59AB" w:rsidRPr="00CF59AB" w:rsidRDefault="00CF59AB" w:rsidP="00CF59AB">
      <w:pPr>
        <w:numPr>
          <w:ilvl w:val="0"/>
          <w:numId w:val="3"/>
        </w:numPr>
        <w:spacing w:before="120" w:after="120" w:line="360" w:lineRule="auto"/>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Ngoại ngữ: tiếng Anh, Nga, Pháp, Đức, Trung.</w:t>
      </w:r>
    </w:p>
    <w:p w14:paraId="0E60D2CD" w14:textId="77777777" w:rsidR="00CF59AB" w:rsidRPr="00CF59AB" w:rsidRDefault="00CF59AB" w:rsidP="00CF59AB">
      <w:pPr>
        <w:spacing w:before="120" w:after="120"/>
        <w:jc w:val="both"/>
        <w:rPr>
          <w:rFonts w:ascii="Times New Roman" w:eastAsia="Calibri" w:hAnsi="Times New Roman" w:cs="Times New Roman"/>
          <w:bCs/>
          <w:sz w:val="26"/>
          <w:szCs w:val="26"/>
          <w:lang w:val="nl-NL" w:eastAsia="x-none"/>
        </w:rPr>
      </w:pPr>
      <w:r w:rsidRPr="00CF59AB">
        <w:rPr>
          <w:rFonts w:ascii="Times New Roman" w:eastAsia="Calibri" w:hAnsi="Times New Roman" w:cs="Times New Roman"/>
          <w:bCs/>
          <w:sz w:val="26"/>
          <w:szCs w:val="26"/>
          <w:lang w:val="nl-NL" w:eastAsia="x-none"/>
        </w:rPr>
        <w:t xml:space="preserve">+ Danh mục các môn học bổ sung kiến thức ngành gần: </w:t>
      </w:r>
      <w:r w:rsidRPr="00CF59AB">
        <w:rPr>
          <w:rFonts w:ascii="Times New Roman" w:eastAsia="Calibri" w:hAnsi="Times New Roman" w:cs="Times New Roman"/>
          <w:bCs/>
          <w:i/>
          <w:color w:val="0070C0"/>
          <w:sz w:val="26"/>
          <w:szCs w:val="26"/>
          <w:lang w:val="nl-NL" w:eastAsia="x-none"/>
        </w:rPr>
        <w:t>(tối thiểu 10 tín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684"/>
        <w:gridCol w:w="1418"/>
        <w:gridCol w:w="1525"/>
      </w:tblGrid>
      <w:tr w:rsidR="00CF59AB" w:rsidRPr="00CF59AB" w14:paraId="03D930AB" w14:textId="77777777" w:rsidTr="00AD6EEC">
        <w:tc>
          <w:tcPr>
            <w:tcW w:w="661" w:type="dxa"/>
          </w:tcPr>
          <w:p w14:paraId="3383A876" w14:textId="77777777" w:rsidR="00CF59AB" w:rsidRPr="00CF59AB" w:rsidRDefault="00CF59AB" w:rsidP="00CF59AB">
            <w:pPr>
              <w:spacing w:before="60" w:after="6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TT</w:t>
            </w:r>
          </w:p>
        </w:tc>
        <w:tc>
          <w:tcPr>
            <w:tcW w:w="5684" w:type="dxa"/>
          </w:tcPr>
          <w:p w14:paraId="5CE2943A" w14:textId="77777777" w:rsidR="00CF59AB" w:rsidRPr="00CF59AB" w:rsidRDefault="00CF59AB" w:rsidP="00CF59AB">
            <w:pPr>
              <w:spacing w:before="60" w:after="6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Tên học phần</w:t>
            </w:r>
          </w:p>
        </w:tc>
        <w:tc>
          <w:tcPr>
            <w:tcW w:w="1418" w:type="dxa"/>
          </w:tcPr>
          <w:p w14:paraId="7B5D5B58" w14:textId="77777777" w:rsidR="00CF59AB" w:rsidRPr="00CF59AB" w:rsidRDefault="00CF59AB" w:rsidP="00CF59AB">
            <w:pPr>
              <w:spacing w:before="60" w:after="6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Số tín chỉ</w:t>
            </w:r>
          </w:p>
        </w:tc>
        <w:tc>
          <w:tcPr>
            <w:tcW w:w="1525" w:type="dxa"/>
          </w:tcPr>
          <w:p w14:paraId="47863CD9" w14:textId="77777777" w:rsidR="00CF59AB" w:rsidRPr="00CF59AB" w:rsidRDefault="00CF59AB" w:rsidP="00CF59AB">
            <w:pPr>
              <w:spacing w:before="60" w:after="6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Ghi chú</w:t>
            </w:r>
          </w:p>
        </w:tc>
      </w:tr>
      <w:tr w:rsidR="00CF59AB" w:rsidRPr="00CF59AB" w14:paraId="359BAEC1" w14:textId="77777777" w:rsidTr="00AD6EEC">
        <w:tc>
          <w:tcPr>
            <w:tcW w:w="661" w:type="dxa"/>
            <w:vAlign w:val="center"/>
          </w:tcPr>
          <w:p w14:paraId="3E2CCFD0" w14:textId="77777777" w:rsidR="00CF59AB" w:rsidRPr="00CF59AB" w:rsidRDefault="00CF59AB" w:rsidP="00CF59AB">
            <w:pPr>
              <w:widowControl w:val="0"/>
              <w:kinsoku w:val="0"/>
              <w:autoSpaceDE w:val="0"/>
              <w:autoSpaceDN w:val="0"/>
              <w:adjustRightInd w:val="0"/>
              <w:spacing w:before="60" w:after="60"/>
              <w:ind w:left="225"/>
              <w:rPr>
                <w:rFonts w:ascii="Times New Roman" w:eastAsia="Calibri" w:hAnsi="Times New Roman" w:cs="Times New Roman"/>
                <w:sz w:val="26"/>
                <w:szCs w:val="26"/>
              </w:rPr>
            </w:pPr>
            <w:r w:rsidRPr="00CF59AB">
              <w:rPr>
                <w:rFonts w:ascii="Times New Roman" w:eastAsia="Calibri" w:hAnsi="Times New Roman" w:cs="Times New Roman"/>
                <w:sz w:val="26"/>
                <w:szCs w:val="26"/>
              </w:rPr>
              <w:t>1</w:t>
            </w:r>
          </w:p>
        </w:tc>
        <w:tc>
          <w:tcPr>
            <w:tcW w:w="5684" w:type="dxa"/>
            <w:vAlign w:val="center"/>
          </w:tcPr>
          <w:p w14:paraId="582D212C" w14:textId="77777777" w:rsidR="00CF59AB" w:rsidRPr="00CF59AB" w:rsidRDefault="00CF59AB" w:rsidP="00CF59AB">
            <w:pPr>
              <w:spacing w:before="60" w:after="6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Tâm</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đại</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cương</w:t>
            </w:r>
            <w:proofErr w:type="spellEnd"/>
          </w:p>
        </w:tc>
        <w:tc>
          <w:tcPr>
            <w:tcW w:w="1418" w:type="dxa"/>
            <w:vAlign w:val="center"/>
          </w:tcPr>
          <w:p w14:paraId="565E812E" w14:textId="77777777" w:rsidR="00CF59AB" w:rsidRPr="00CF59AB" w:rsidRDefault="00CF59AB" w:rsidP="00CF59AB">
            <w:pPr>
              <w:spacing w:before="60" w:after="6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1525" w:type="dxa"/>
            <w:vAlign w:val="center"/>
          </w:tcPr>
          <w:p w14:paraId="028EA6A5" w14:textId="77777777" w:rsidR="00CF59AB" w:rsidRPr="00CF59AB" w:rsidRDefault="00CF59AB" w:rsidP="00CF59AB">
            <w:pPr>
              <w:spacing w:before="60" w:after="60"/>
              <w:rPr>
                <w:rFonts w:ascii="Times New Roman" w:eastAsia="Calibri" w:hAnsi="Times New Roman" w:cs="Times New Roman"/>
                <w:bCs/>
                <w:sz w:val="26"/>
                <w:szCs w:val="26"/>
                <w:lang w:val="nl-NL"/>
              </w:rPr>
            </w:pPr>
          </w:p>
        </w:tc>
      </w:tr>
      <w:tr w:rsidR="00CF59AB" w:rsidRPr="00CF59AB" w14:paraId="12E70E21" w14:textId="77777777" w:rsidTr="00AD6EEC">
        <w:tc>
          <w:tcPr>
            <w:tcW w:w="661" w:type="dxa"/>
            <w:vAlign w:val="center"/>
          </w:tcPr>
          <w:p w14:paraId="308BFF67" w14:textId="77777777" w:rsidR="00CF59AB" w:rsidRPr="00CF59AB" w:rsidRDefault="00CF59AB" w:rsidP="00CF59AB">
            <w:pPr>
              <w:widowControl w:val="0"/>
              <w:kinsoku w:val="0"/>
              <w:autoSpaceDE w:val="0"/>
              <w:autoSpaceDN w:val="0"/>
              <w:adjustRightInd w:val="0"/>
              <w:spacing w:before="60" w:after="60"/>
              <w:ind w:left="225"/>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5684" w:type="dxa"/>
            <w:vAlign w:val="center"/>
          </w:tcPr>
          <w:p w14:paraId="05D1E25F" w14:textId="77777777" w:rsidR="00CF59AB" w:rsidRPr="00CF59AB" w:rsidRDefault="00CF59AB" w:rsidP="00CF59AB">
            <w:pPr>
              <w:spacing w:before="60" w:after="60"/>
              <w:ind w:right="34"/>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
        </w:tc>
        <w:tc>
          <w:tcPr>
            <w:tcW w:w="1418" w:type="dxa"/>
            <w:vAlign w:val="center"/>
          </w:tcPr>
          <w:p w14:paraId="5FE602B8" w14:textId="77777777" w:rsidR="00CF59AB" w:rsidRPr="00CF59AB" w:rsidRDefault="00CF59AB" w:rsidP="00CF59AB">
            <w:pPr>
              <w:spacing w:before="60" w:after="6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5</w:t>
            </w:r>
          </w:p>
        </w:tc>
        <w:tc>
          <w:tcPr>
            <w:tcW w:w="1525" w:type="dxa"/>
            <w:vAlign w:val="center"/>
          </w:tcPr>
          <w:p w14:paraId="16032D21" w14:textId="77777777" w:rsidR="00CF59AB" w:rsidRPr="00CF59AB" w:rsidRDefault="00CF59AB" w:rsidP="00CF59AB">
            <w:pPr>
              <w:spacing w:before="60" w:after="60"/>
              <w:rPr>
                <w:rFonts w:ascii="Times New Roman" w:eastAsia="Calibri" w:hAnsi="Times New Roman" w:cs="Times New Roman"/>
                <w:bCs/>
                <w:sz w:val="26"/>
                <w:szCs w:val="26"/>
                <w:lang w:val="nl-NL"/>
              </w:rPr>
            </w:pPr>
          </w:p>
        </w:tc>
      </w:tr>
      <w:tr w:rsidR="00CF59AB" w:rsidRPr="00CF59AB" w14:paraId="47766C7D" w14:textId="77777777" w:rsidTr="00AD6EEC">
        <w:tc>
          <w:tcPr>
            <w:tcW w:w="661" w:type="dxa"/>
            <w:vAlign w:val="center"/>
          </w:tcPr>
          <w:p w14:paraId="4515B1E0" w14:textId="77777777" w:rsidR="00CF59AB" w:rsidRPr="00CF59AB" w:rsidRDefault="00CF59AB" w:rsidP="00CF59AB">
            <w:pPr>
              <w:widowControl w:val="0"/>
              <w:kinsoku w:val="0"/>
              <w:autoSpaceDE w:val="0"/>
              <w:autoSpaceDN w:val="0"/>
              <w:adjustRightInd w:val="0"/>
              <w:spacing w:before="60" w:after="60"/>
              <w:ind w:left="225"/>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5684" w:type="dxa"/>
            <w:vAlign w:val="center"/>
          </w:tcPr>
          <w:p w14:paraId="6C55A674" w14:textId="77777777" w:rsidR="00CF59AB" w:rsidRPr="00CF59AB" w:rsidRDefault="00CF59AB" w:rsidP="00CF59AB">
            <w:pPr>
              <w:spacing w:before="60" w:after="6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thuyết</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tập</w:t>
            </w:r>
            <w:proofErr w:type="spellEnd"/>
          </w:p>
        </w:tc>
        <w:tc>
          <w:tcPr>
            <w:tcW w:w="1418" w:type="dxa"/>
            <w:vAlign w:val="center"/>
          </w:tcPr>
          <w:p w14:paraId="2CDFA64E" w14:textId="77777777" w:rsidR="00CF59AB" w:rsidRPr="00CF59AB" w:rsidRDefault="00CF59AB" w:rsidP="00CF59AB">
            <w:pPr>
              <w:spacing w:before="60" w:after="6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25" w:type="dxa"/>
            <w:vAlign w:val="center"/>
          </w:tcPr>
          <w:p w14:paraId="1AFBC30C" w14:textId="77777777" w:rsidR="00CF59AB" w:rsidRPr="00CF59AB" w:rsidRDefault="00CF59AB" w:rsidP="00CF59AB">
            <w:pPr>
              <w:spacing w:before="60" w:after="60"/>
              <w:rPr>
                <w:rFonts w:ascii="Times New Roman" w:eastAsia="Calibri" w:hAnsi="Times New Roman" w:cs="Times New Roman"/>
                <w:bCs/>
                <w:sz w:val="26"/>
                <w:szCs w:val="26"/>
                <w:lang w:val="nl-NL"/>
              </w:rPr>
            </w:pPr>
          </w:p>
        </w:tc>
      </w:tr>
      <w:tr w:rsidR="00CF59AB" w:rsidRPr="00CF59AB" w14:paraId="66346F0C" w14:textId="77777777" w:rsidTr="00AD6EEC">
        <w:tc>
          <w:tcPr>
            <w:tcW w:w="6345" w:type="dxa"/>
            <w:gridSpan w:val="2"/>
            <w:vAlign w:val="center"/>
          </w:tcPr>
          <w:p w14:paraId="252CDC0A" w14:textId="77777777" w:rsidR="00CF59AB" w:rsidRPr="00CF59AB" w:rsidRDefault="00CF59AB" w:rsidP="00CF59AB">
            <w:pPr>
              <w:spacing w:before="60" w:after="60"/>
              <w:jc w:val="center"/>
              <w:rPr>
                <w:rFonts w:ascii="Times New Roman" w:eastAsia="Calibri" w:hAnsi="Times New Roman" w:cs="Times New Roman"/>
                <w:b/>
                <w:sz w:val="26"/>
                <w:szCs w:val="26"/>
              </w:rPr>
            </w:pPr>
            <w:proofErr w:type="spellStart"/>
            <w:r w:rsidRPr="00CF59AB">
              <w:rPr>
                <w:rFonts w:ascii="Times New Roman" w:eastAsia="Calibri" w:hAnsi="Times New Roman" w:cs="Times New Roman"/>
                <w:b/>
                <w:sz w:val="26"/>
                <w:szCs w:val="26"/>
              </w:rPr>
              <w:t>Tổng</w:t>
            </w:r>
            <w:proofErr w:type="spellEnd"/>
            <w:r w:rsidRPr="00CF59AB">
              <w:rPr>
                <w:rFonts w:ascii="Times New Roman" w:eastAsia="Calibri" w:hAnsi="Times New Roman" w:cs="Times New Roman"/>
                <w:b/>
                <w:sz w:val="26"/>
                <w:szCs w:val="26"/>
              </w:rPr>
              <w:t xml:space="preserve"> </w:t>
            </w:r>
            <w:proofErr w:type="spellStart"/>
            <w:r w:rsidRPr="00CF59AB">
              <w:rPr>
                <w:rFonts w:ascii="Times New Roman" w:eastAsia="Calibri" w:hAnsi="Times New Roman" w:cs="Times New Roman"/>
                <w:b/>
                <w:sz w:val="26"/>
                <w:szCs w:val="26"/>
              </w:rPr>
              <w:t>cộng</w:t>
            </w:r>
            <w:proofErr w:type="spellEnd"/>
          </w:p>
        </w:tc>
        <w:tc>
          <w:tcPr>
            <w:tcW w:w="1418" w:type="dxa"/>
            <w:vAlign w:val="center"/>
          </w:tcPr>
          <w:p w14:paraId="4502434D" w14:textId="77777777" w:rsidR="00CF59AB" w:rsidRPr="00CF59AB" w:rsidRDefault="00CF59AB" w:rsidP="00CF59AB">
            <w:pPr>
              <w:spacing w:before="60" w:after="60"/>
              <w:jc w:val="center"/>
              <w:rPr>
                <w:rFonts w:ascii="Times New Roman" w:eastAsia="Calibri" w:hAnsi="Times New Roman" w:cs="Times New Roman"/>
                <w:b/>
                <w:sz w:val="26"/>
                <w:szCs w:val="26"/>
              </w:rPr>
            </w:pPr>
            <w:r w:rsidRPr="00CF59AB">
              <w:rPr>
                <w:rFonts w:ascii="Times New Roman" w:eastAsia="Calibri" w:hAnsi="Times New Roman" w:cs="Times New Roman"/>
                <w:b/>
                <w:sz w:val="26"/>
                <w:szCs w:val="26"/>
              </w:rPr>
              <w:t>10</w:t>
            </w:r>
          </w:p>
        </w:tc>
        <w:tc>
          <w:tcPr>
            <w:tcW w:w="1525" w:type="dxa"/>
            <w:vAlign w:val="center"/>
          </w:tcPr>
          <w:p w14:paraId="02DCA862" w14:textId="77777777" w:rsidR="00CF59AB" w:rsidRPr="00CF59AB" w:rsidRDefault="00CF59AB" w:rsidP="00CF59AB">
            <w:pPr>
              <w:spacing w:before="60" w:after="60"/>
              <w:rPr>
                <w:rFonts w:ascii="Times New Roman" w:eastAsia="Calibri" w:hAnsi="Times New Roman" w:cs="Times New Roman"/>
                <w:bCs/>
                <w:sz w:val="26"/>
                <w:szCs w:val="26"/>
                <w:lang w:val="nl-NL"/>
              </w:rPr>
            </w:pPr>
          </w:p>
        </w:tc>
      </w:tr>
    </w:tbl>
    <w:p w14:paraId="04950917" w14:textId="77777777" w:rsidR="00CF59AB" w:rsidRPr="00CF59AB" w:rsidRDefault="00CF59AB" w:rsidP="00CF59AB">
      <w:pPr>
        <w:spacing w:before="120" w:after="120"/>
        <w:jc w:val="both"/>
        <w:rPr>
          <w:rFonts w:ascii="Times New Roman" w:eastAsia="Calibri" w:hAnsi="Times New Roman" w:cs="Times New Roman"/>
          <w:bCs/>
          <w:sz w:val="26"/>
          <w:szCs w:val="26"/>
          <w:lang w:val="nl-NL" w:eastAsia="x-none"/>
        </w:rPr>
      </w:pPr>
      <w:r w:rsidRPr="00CF59AB">
        <w:rPr>
          <w:rFonts w:ascii="Times New Roman" w:eastAsia="Calibri" w:hAnsi="Times New Roman" w:cs="Times New Roman"/>
          <w:bCs/>
          <w:sz w:val="26"/>
          <w:szCs w:val="26"/>
          <w:lang w:val="nl-NL" w:eastAsia="x-none"/>
        </w:rPr>
        <w:t xml:space="preserve">+ Danh mục các môn học chuyển đổi kiến thức ngành khác thuộc lĩnh vực KHXH&amp;NV: </w:t>
      </w:r>
      <w:r w:rsidRPr="00CF59AB">
        <w:rPr>
          <w:rFonts w:ascii="Times New Roman" w:eastAsia="Calibri" w:hAnsi="Times New Roman" w:cs="Times New Roman"/>
          <w:bCs/>
          <w:i/>
          <w:color w:val="0070C0"/>
          <w:sz w:val="26"/>
          <w:szCs w:val="26"/>
          <w:lang w:val="nl-NL" w:eastAsia="x-none"/>
        </w:rPr>
        <w:t>(tối thiểu 15 tín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669"/>
        <w:gridCol w:w="1418"/>
        <w:gridCol w:w="1525"/>
      </w:tblGrid>
      <w:tr w:rsidR="00CF59AB" w:rsidRPr="00CF59AB" w14:paraId="3D83CBAB" w14:textId="77777777" w:rsidTr="00AD6EEC">
        <w:tc>
          <w:tcPr>
            <w:tcW w:w="674" w:type="dxa"/>
          </w:tcPr>
          <w:p w14:paraId="648A66C8"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TT</w:t>
            </w:r>
          </w:p>
        </w:tc>
        <w:tc>
          <w:tcPr>
            <w:tcW w:w="5669" w:type="dxa"/>
          </w:tcPr>
          <w:p w14:paraId="2C960609"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Tên học phần</w:t>
            </w:r>
          </w:p>
        </w:tc>
        <w:tc>
          <w:tcPr>
            <w:tcW w:w="1418" w:type="dxa"/>
          </w:tcPr>
          <w:p w14:paraId="12725905"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Số tín chỉ</w:t>
            </w:r>
          </w:p>
        </w:tc>
        <w:tc>
          <w:tcPr>
            <w:tcW w:w="1525" w:type="dxa"/>
          </w:tcPr>
          <w:p w14:paraId="47CDCED0"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Ghi chú</w:t>
            </w:r>
          </w:p>
        </w:tc>
      </w:tr>
      <w:tr w:rsidR="00CF59AB" w:rsidRPr="00CF59AB" w14:paraId="08ACD503" w14:textId="77777777" w:rsidTr="00AD6EEC">
        <w:tc>
          <w:tcPr>
            <w:tcW w:w="674" w:type="dxa"/>
            <w:vAlign w:val="center"/>
          </w:tcPr>
          <w:p w14:paraId="04292B41"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1</w:t>
            </w:r>
          </w:p>
        </w:tc>
        <w:tc>
          <w:tcPr>
            <w:tcW w:w="5669" w:type="dxa"/>
            <w:vAlign w:val="center"/>
          </w:tcPr>
          <w:p w14:paraId="3A6CFEB5"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Tâm</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đại</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cương</w:t>
            </w:r>
            <w:proofErr w:type="spellEnd"/>
          </w:p>
        </w:tc>
        <w:tc>
          <w:tcPr>
            <w:tcW w:w="1418" w:type="dxa"/>
            <w:vAlign w:val="center"/>
          </w:tcPr>
          <w:p w14:paraId="02743209"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1525" w:type="dxa"/>
            <w:vAlign w:val="center"/>
          </w:tcPr>
          <w:p w14:paraId="3EB0334D"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71E65012" w14:textId="77777777" w:rsidTr="00AD6EEC">
        <w:tc>
          <w:tcPr>
            <w:tcW w:w="674" w:type="dxa"/>
            <w:vAlign w:val="center"/>
          </w:tcPr>
          <w:p w14:paraId="69749BDE"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5669" w:type="dxa"/>
            <w:vAlign w:val="center"/>
          </w:tcPr>
          <w:p w14:paraId="398C944D" w14:textId="77777777" w:rsidR="00CF59AB" w:rsidRPr="00CF59AB" w:rsidRDefault="00CF59AB" w:rsidP="00CF59AB">
            <w:pPr>
              <w:spacing w:before="80" w:after="80"/>
              <w:ind w:right="34"/>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
        </w:tc>
        <w:tc>
          <w:tcPr>
            <w:tcW w:w="1418" w:type="dxa"/>
            <w:vAlign w:val="center"/>
          </w:tcPr>
          <w:p w14:paraId="61222317"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5</w:t>
            </w:r>
          </w:p>
        </w:tc>
        <w:tc>
          <w:tcPr>
            <w:tcW w:w="1525" w:type="dxa"/>
            <w:vAlign w:val="center"/>
          </w:tcPr>
          <w:p w14:paraId="75A91061"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2BBED1FF" w14:textId="77777777" w:rsidTr="00AD6EEC">
        <w:tc>
          <w:tcPr>
            <w:tcW w:w="674" w:type="dxa"/>
            <w:vAlign w:val="center"/>
          </w:tcPr>
          <w:p w14:paraId="2B9AC60A"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5669" w:type="dxa"/>
            <w:vAlign w:val="center"/>
          </w:tcPr>
          <w:p w14:paraId="6BAC3F14"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thuyết</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tập</w:t>
            </w:r>
            <w:proofErr w:type="spellEnd"/>
          </w:p>
        </w:tc>
        <w:tc>
          <w:tcPr>
            <w:tcW w:w="1418" w:type="dxa"/>
            <w:vAlign w:val="center"/>
          </w:tcPr>
          <w:p w14:paraId="49FCCD1D"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25" w:type="dxa"/>
            <w:vAlign w:val="center"/>
          </w:tcPr>
          <w:p w14:paraId="0255AC47"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43CBF4CC" w14:textId="77777777" w:rsidTr="00AD6EEC">
        <w:tc>
          <w:tcPr>
            <w:tcW w:w="674" w:type="dxa"/>
            <w:vAlign w:val="center"/>
          </w:tcPr>
          <w:p w14:paraId="528AF1F0"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4</w:t>
            </w:r>
          </w:p>
        </w:tc>
        <w:tc>
          <w:tcPr>
            <w:tcW w:w="5669" w:type="dxa"/>
            <w:vAlign w:val="center"/>
          </w:tcPr>
          <w:p w14:paraId="37706DEA"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Cơ</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sở</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tâm</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trong</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hoạt</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động</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p>
        </w:tc>
        <w:tc>
          <w:tcPr>
            <w:tcW w:w="1418" w:type="dxa"/>
            <w:vAlign w:val="center"/>
          </w:tcPr>
          <w:p w14:paraId="6F3568CC"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25" w:type="dxa"/>
          </w:tcPr>
          <w:p w14:paraId="6F023C30"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23E2AE8A" w14:textId="77777777" w:rsidTr="00AD6EEC">
        <w:tc>
          <w:tcPr>
            <w:tcW w:w="674" w:type="dxa"/>
            <w:vAlign w:val="center"/>
          </w:tcPr>
          <w:p w14:paraId="027B1D97"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5</w:t>
            </w:r>
          </w:p>
        </w:tc>
        <w:tc>
          <w:tcPr>
            <w:tcW w:w="5669" w:type="dxa"/>
            <w:vAlign w:val="center"/>
          </w:tcPr>
          <w:p w14:paraId="482AD769"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đặc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biệt</w:t>
            </w:r>
            <w:proofErr w:type="spellEnd"/>
          </w:p>
        </w:tc>
        <w:tc>
          <w:tcPr>
            <w:tcW w:w="1418" w:type="dxa"/>
            <w:vAlign w:val="center"/>
          </w:tcPr>
          <w:p w14:paraId="2E96C1C5"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1525" w:type="dxa"/>
          </w:tcPr>
          <w:p w14:paraId="68947F40"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700D6FBA" w14:textId="77777777" w:rsidTr="00AD6EEC">
        <w:tc>
          <w:tcPr>
            <w:tcW w:w="6343" w:type="dxa"/>
            <w:gridSpan w:val="2"/>
            <w:vAlign w:val="center"/>
          </w:tcPr>
          <w:p w14:paraId="4A4EBA60" w14:textId="77777777" w:rsidR="00CF59AB" w:rsidRPr="00CF59AB" w:rsidRDefault="00CF59AB" w:rsidP="00CF59AB">
            <w:pPr>
              <w:spacing w:before="80" w:after="80"/>
              <w:jc w:val="center"/>
              <w:rPr>
                <w:rFonts w:ascii="Times New Roman" w:eastAsia="Calibri" w:hAnsi="Times New Roman" w:cs="Times New Roman"/>
                <w:b/>
                <w:sz w:val="26"/>
                <w:szCs w:val="26"/>
              </w:rPr>
            </w:pPr>
            <w:proofErr w:type="spellStart"/>
            <w:r w:rsidRPr="00CF59AB">
              <w:rPr>
                <w:rFonts w:ascii="Times New Roman" w:eastAsia="Calibri" w:hAnsi="Times New Roman" w:cs="Times New Roman"/>
                <w:b/>
                <w:sz w:val="26"/>
                <w:szCs w:val="26"/>
              </w:rPr>
              <w:t>Tổng</w:t>
            </w:r>
            <w:proofErr w:type="spellEnd"/>
            <w:r w:rsidRPr="00CF59AB">
              <w:rPr>
                <w:rFonts w:ascii="Times New Roman" w:eastAsia="Calibri" w:hAnsi="Times New Roman" w:cs="Times New Roman"/>
                <w:b/>
                <w:sz w:val="26"/>
                <w:szCs w:val="26"/>
              </w:rPr>
              <w:t xml:space="preserve"> </w:t>
            </w:r>
            <w:proofErr w:type="spellStart"/>
            <w:r w:rsidRPr="00CF59AB">
              <w:rPr>
                <w:rFonts w:ascii="Times New Roman" w:eastAsia="Calibri" w:hAnsi="Times New Roman" w:cs="Times New Roman"/>
                <w:b/>
                <w:sz w:val="26"/>
                <w:szCs w:val="26"/>
              </w:rPr>
              <w:t>cộng</w:t>
            </w:r>
            <w:proofErr w:type="spellEnd"/>
          </w:p>
        </w:tc>
        <w:tc>
          <w:tcPr>
            <w:tcW w:w="1418" w:type="dxa"/>
            <w:vAlign w:val="center"/>
          </w:tcPr>
          <w:p w14:paraId="4950D156"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b/>
                <w:sz w:val="26"/>
                <w:szCs w:val="26"/>
              </w:rPr>
              <w:t>15</w:t>
            </w:r>
          </w:p>
        </w:tc>
        <w:tc>
          <w:tcPr>
            <w:tcW w:w="1525" w:type="dxa"/>
          </w:tcPr>
          <w:p w14:paraId="3C7BAFA0"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bl>
    <w:p w14:paraId="4E843445" w14:textId="77777777" w:rsidR="00CF59AB" w:rsidRPr="00CF59AB" w:rsidRDefault="00CF59AB" w:rsidP="00CF59AB">
      <w:pPr>
        <w:spacing w:before="120" w:after="120"/>
        <w:jc w:val="both"/>
        <w:rPr>
          <w:rFonts w:ascii="Times New Roman" w:eastAsia="Calibri" w:hAnsi="Times New Roman" w:cs="Times New Roman"/>
          <w:bCs/>
          <w:color w:val="0070C0"/>
          <w:sz w:val="26"/>
          <w:szCs w:val="26"/>
          <w:lang w:val="nl-NL" w:eastAsia="x-none"/>
        </w:rPr>
      </w:pPr>
      <w:r w:rsidRPr="00CF59AB">
        <w:rPr>
          <w:rFonts w:ascii="Times New Roman" w:eastAsia="Calibri" w:hAnsi="Times New Roman" w:cs="Times New Roman"/>
          <w:bCs/>
          <w:sz w:val="26"/>
          <w:szCs w:val="26"/>
          <w:lang w:val="nl-NL" w:eastAsia="x-none"/>
        </w:rPr>
        <w:t xml:space="preserve">+ Danh mục các môn học chuyển đổi kiến thức ngành khác </w:t>
      </w:r>
      <w:r w:rsidRPr="00CF59AB">
        <w:rPr>
          <w:rFonts w:ascii="Times New Roman" w:eastAsia="Calibri" w:hAnsi="Times New Roman" w:cs="Times New Roman"/>
          <w:b/>
          <w:bCs/>
          <w:sz w:val="26"/>
          <w:szCs w:val="26"/>
          <w:lang w:val="nl-NL" w:eastAsia="x-none"/>
        </w:rPr>
        <w:t>không</w:t>
      </w:r>
      <w:r w:rsidRPr="00CF59AB">
        <w:rPr>
          <w:rFonts w:ascii="Times New Roman" w:eastAsia="Calibri" w:hAnsi="Times New Roman" w:cs="Times New Roman"/>
          <w:bCs/>
          <w:sz w:val="26"/>
          <w:szCs w:val="26"/>
          <w:lang w:val="nl-NL" w:eastAsia="x-none"/>
        </w:rPr>
        <w:t xml:space="preserve"> thuộc lĩnh vực KHXH&amp;NV: </w:t>
      </w:r>
      <w:r w:rsidRPr="00CF59AB">
        <w:rPr>
          <w:rFonts w:ascii="Times New Roman" w:eastAsia="Calibri" w:hAnsi="Times New Roman" w:cs="Times New Roman"/>
          <w:bCs/>
          <w:i/>
          <w:color w:val="0070C0"/>
          <w:sz w:val="26"/>
          <w:szCs w:val="26"/>
          <w:lang w:val="nl-NL" w:eastAsia="x-none"/>
        </w:rPr>
        <w:t>(tối thiểu 20 tín chỉ)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418"/>
        <w:gridCol w:w="1559"/>
      </w:tblGrid>
      <w:tr w:rsidR="00CF59AB" w:rsidRPr="00CF59AB" w14:paraId="1A3D4FC1" w14:textId="77777777" w:rsidTr="00AD6EEC">
        <w:tc>
          <w:tcPr>
            <w:tcW w:w="675" w:type="dxa"/>
          </w:tcPr>
          <w:p w14:paraId="40D62517"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TT</w:t>
            </w:r>
          </w:p>
        </w:tc>
        <w:tc>
          <w:tcPr>
            <w:tcW w:w="5670" w:type="dxa"/>
          </w:tcPr>
          <w:p w14:paraId="7259BE04"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Tên học phần</w:t>
            </w:r>
          </w:p>
        </w:tc>
        <w:tc>
          <w:tcPr>
            <w:tcW w:w="1418" w:type="dxa"/>
          </w:tcPr>
          <w:p w14:paraId="77DB9769"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Số tín chỉ</w:t>
            </w:r>
          </w:p>
        </w:tc>
        <w:tc>
          <w:tcPr>
            <w:tcW w:w="1559" w:type="dxa"/>
          </w:tcPr>
          <w:p w14:paraId="3E4C9001" w14:textId="77777777" w:rsidR="00CF59AB" w:rsidRPr="00CF59AB" w:rsidRDefault="00CF59AB" w:rsidP="00CF59AB">
            <w:pPr>
              <w:spacing w:before="80" w:after="80"/>
              <w:jc w:val="center"/>
              <w:rPr>
                <w:rFonts w:ascii="Times New Roman" w:eastAsia="Calibri" w:hAnsi="Times New Roman" w:cs="Times New Roman"/>
                <w:b/>
                <w:bCs/>
                <w:sz w:val="26"/>
                <w:szCs w:val="26"/>
                <w:lang w:val="nl-NL"/>
              </w:rPr>
            </w:pPr>
            <w:r w:rsidRPr="00CF59AB">
              <w:rPr>
                <w:rFonts w:ascii="Times New Roman" w:eastAsia="Calibri" w:hAnsi="Times New Roman" w:cs="Times New Roman"/>
                <w:b/>
                <w:bCs/>
                <w:sz w:val="26"/>
                <w:szCs w:val="26"/>
                <w:lang w:val="nl-NL"/>
              </w:rPr>
              <w:t>Ghi chú</w:t>
            </w:r>
          </w:p>
        </w:tc>
      </w:tr>
      <w:tr w:rsidR="00CF59AB" w:rsidRPr="00CF59AB" w14:paraId="33FD9373" w14:textId="77777777" w:rsidTr="00AD6EEC">
        <w:tc>
          <w:tcPr>
            <w:tcW w:w="675" w:type="dxa"/>
            <w:vAlign w:val="center"/>
          </w:tcPr>
          <w:p w14:paraId="3D296D57"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lastRenderedPageBreak/>
              <w:t>1</w:t>
            </w:r>
          </w:p>
        </w:tc>
        <w:tc>
          <w:tcPr>
            <w:tcW w:w="5670" w:type="dxa"/>
            <w:vAlign w:val="center"/>
          </w:tcPr>
          <w:p w14:paraId="79546E5B"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Tâm</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đại</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cương</w:t>
            </w:r>
            <w:proofErr w:type="spellEnd"/>
          </w:p>
        </w:tc>
        <w:tc>
          <w:tcPr>
            <w:tcW w:w="1418" w:type="dxa"/>
            <w:vAlign w:val="center"/>
          </w:tcPr>
          <w:p w14:paraId="371A8B66"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1559" w:type="dxa"/>
            <w:vAlign w:val="center"/>
          </w:tcPr>
          <w:p w14:paraId="1062A917"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28BFF670" w14:textId="77777777" w:rsidTr="00AD6EEC">
        <w:tc>
          <w:tcPr>
            <w:tcW w:w="675" w:type="dxa"/>
            <w:vAlign w:val="center"/>
          </w:tcPr>
          <w:p w14:paraId="220E702E"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5670" w:type="dxa"/>
            <w:vAlign w:val="center"/>
          </w:tcPr>
          <w:p w14:paraId="1EF2608A" w14:textId="77777777" w:rsidR="00CF59AB" w:rsidRPr="00CF59AB" w:rsidRDefault="00CF59AB" w:rsidP="00CF59AB">
            <w:pPr>
              <w:spacing w:before="80" w:after="80"/>
              <w:ind w:right="34"/>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
        </w:tc>
        <w:tc>
          <w:tcPr>
            <w:tcW w:w="1418" w:type="dxa"/>
            <w:vAlign w:val="center"/>
          </w:tcPr>
          <w:p w14:paraId="536E6114"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5</w:t>
            </w:r>
          </w:p>
        </w:tc>
        <w:tc>
          <w:tcPr>
            <w:tcW w:w="1559" w:type="dxa"/>
            <w:vAlign w:val="center"/>
          </w:tcPr>
          <w:p w14:paraId="4C8F1907"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27F266E8" w14:textId="77777777" w:rsidTr="00AD6EEC">
        <w:tc>
          <w:tcPr>
            <w:tcW w:w="675" w:type="dxa"/>
            <w:vAlign w:val="center"/>
          </w:tcPr>
          <w:p w14:paraId="675DF8CF"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5670" w:type="dxa"/>
            <w:vAlign w:val="center"/>
          </w:tcPr>
          <w:p w14:paraId="1B1EFA0A"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thuyết</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tập</w:t>
            </w:r>
            <w:proofErr w:type="spellEnd"/>
          </w:p>
        </w:tc>
        <w:tc>
          <w:tcPr>
            <w:tcW w:w="1418" w:type="dxa"/>
            <w:vAlign w:val="center"/>
          </w:tcPr>
          <w:p w14:paraId="0E6B0723"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59" w:type="dxa"/>
            <w:vAlign w:val="center"/>
          </w:tcPr>
          <w:p w14:paraId="3AFD715A"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03F55980" w14:textId="77777777" w:rsidTr="00AD6EEC">
        <w:tc>
          <w:tcPr>
            <w:tcW w:w="675" w:type="dxa"/>
            <w:vAlign w:val="center"/>
          </w:tcPr>
          <w:p w14:paraId="1962AAA0"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4</w:t>
            </w:r>
          </w:p>
        </w:tc>
        <w:tc>
          <w:tcPr>
            <w:tcW w:w="5670" w:type="dxa"/>
            <w:vAlign w:val="center"/>
          </w:tcPr>
          <w:p w14:paraId="79387584"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Cơ</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sở</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tâm</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lý</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trong</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hoạt</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động</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p>
        </w:tc>
        <w:tc>
          <w:tcPr>
            <w:tcW w:w="1418" w:type="dxa"/>
            <w:vAlign w:val="center"/>
          </w:tcPr>
          <w:p w14:paraId="06014E67"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59" w:type="dxa"/>
          </w:tcPr>
          <w:p w14:paraId="7B298C39"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1789623E" w14:textId="77777777" w:rsidTr="00AD6EEC">
        <w:tc>
          <w:tcPr>
            <w:tcW w:w="675" w:type="dxa"/>
            <w:vAlign w:val="center"/>
          </w:tcPr>
          <w:p w14:paraId="76774176"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5</w:t>
            </w:r>
          </w:p>
        </w:tc>
        <w:tc>
          <w:tcPr>
            <w:tcW w:w="5670" w:type="dxa"/>
            <w:vAlign w:val="center"/>
          </w:tcPr>
          <w:p w14:paraId="58175463"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đặc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biệt</w:t>
            </w:r>
            <w:proofErr w:type="spellEnd"/>
          </w:p>
        </w:tc>
        <w:tc>
          <w:tcPr>
            <w:tcW w:w="1418" w:type="dxa"/>
            <w:vAlign w:val="center"/>
          </w:tcPr>
          <w:p w14:paraId="120D3202"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3</w:t>
            </w:r>
          </w:p>
        </w:tc>
        <w:tc>
          <w:tcPr>
            <w:tcW w:w="1559" w:type="dxa"/>
          </w:tcPr>
          <w:p w14:paraId="1F443A9D"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4389C927" w14:textId="77777777" w:rsidTr="00AD6EEC">
        <w:tc>
          <w:tcPr>
            <w:tcW w:w="675" w:type="dxa"/>
            <w:vAlign w:val="center"/>
          </w:tcPr>
          <w:p w14:paraId="0C8AA9C3"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6</w:t>
            </w:r>
          </w:p>
        </w:tc>
        <w:tc>
          <w:tcPr>
            <w:tcW w:w="5670" w:type="dxa"/>
            <w:vAlign w:val="center"/>
          </w:tcPr>
          <w:p w14:paraId="3E9F4B06"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cộng</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đồng</w:t>
            </w:r>
            <w:proofErr w:type="spellEnd"/>
          </w:p>
        </w:tc>
        <w:tc>
          <w:tcPr>
            <w:tcW w:w="1418" w:type="dxa"/>
            <w:vAlign w:val="center"/>
          </w:tcPr>
          <w:p w14:paraId="000DECF7"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59" w:type="dxa"/>
          </w:tcPr>
          <w:p w14:paraId="314873A8"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08E2D661" w14:textId="77777777" w:rsidTr="00AD6EEC">
        <w:tc>
          <w:tcPr>
            <w:tcW w:w="675" w:type="dxa"/>
            <w:vAlign w:val="center"/>
          </w:tcPr>
          <w:p w14:paraId="17F6AB79"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7</w:t>
            </w:r>
          </w:p>
        </w:tc>
        <w:tc>
          <w:tcPr>
            <w:tcW w:w="5670" w:type="dxa"/>
            <w:vAlign w:val="center"/>
          </w:tcPr>
          <w:p w14:paraId="6D1CED50"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Nhập</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môn</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Xã</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hội</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giáo</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dục</w:t>
            </w:r>
            <w:proofErr w:type="spellEnd"/>
          </w:p>
        </w:tc>
        <w:tc>
          <w:tcPr>
            <w:tcW w:w="1418" w:type="dxa"/>
            <w:vAlign w:val="center"/>
          </w:tcPr>
          <w:p w14:paraId="09C90449"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59" w:type="dxa"/>
          </w:tcPr>
          <w:p w14:paraId="7FB61F7C"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66AB8A7B" w14:textId="77777777" w:rsidTr="00AD6EEC">
        <w:trPr>
          <w:trHeight w:val="504"/>
        </w:trPr>
        <w:tc>
          <w:tcPr>
            <w:tcW w:w="675" w:type="dxa"/>
            <w:vAlign w:val="center"/>
          </w:tcPr>
          <w:p w14:paraId="0147044F"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8</w:t>
            </w:r>
          </w:p>
        </w:tc>
        <w:tc>
          <w:tcPr>
            <w:tcW w:w="5670" w:type="dxa"/>
            <w:vAlign w:val="center"/>
          </w:tcPr>
          <w:p w14:paraId="1C7CFF9A" w14:textId="77777777" w:rsidR="00CF59AB" w:rsidRPr="00CF59AB" w:rsidRDefault="00CF59AB" w:rsidP="00CF59AB">
            <w:pPr>
              <w:spacing w:before="80" w:after="80"/>
              <w:rPr>
                <w:rFonts w:ascii="Times New Roman" w:eastAsia="Calibri" w:hAnsi="Times New Roman" w:cs="Times New Roman"/>
                <w:sz w:val="26"/>
                <w:szCs w:val="26"/>
              </w:rPr>
            </w:pPr>
            <w:proofErr w:type="spellStart"/>
            <w:r w:rsidRPr="00CF59AB">
              <w:rPr>
                <w:rFonts w:ascii="Times New Roman" w:eastAsia="Calibri" w:hAnsi="Times New Roman" w:cs="Times New Roman"/>
                <w:sz w:val="26"/>
                <w:szCs w:val="26"/>
              </w:rPr>
              <w:t>Đánh</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giá</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kết</w:t>
            </w:r>
            <w:proofErr w:type="spellEnd"/>
            <w:r w:rsidRPr="00CF59AB">
              <w:rPr>
                <w:rFonts w:ascii="Times New Roman" w:eastAsia="Calibri" w:hAnsi="Times New Roman" w:cs="Times New Roman"/>
                <w:sz w:val="26"/>
                <w:szCs w:val="26"/>
              </w:rPr>
              <w:t xml:space="preserve"> quả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tập</w:t>
            </w:r>
            <w:proofErr w:type="spellEnd"/>
          </w:p>
        </w:tc>
        <w:tc>
          <w:tcPr>
            <w:tcW w:w="1418" w:type="dxa"/>
            <w:vAlign w:val="center"/>
          </w:tcPr>
          <w:p w14:paraId="02667391" w14:textId="77777777" w:rsidR="00CF59AB" w:rsidRPr="00CF59AB" w:rsidRDefault="00CF59AB" w:rsidP="00CF59AB">
            <w:pPr>
              <w:spacing w:before="80" w:after="80"/>
              <w:jc w:val="center"/>
              <w:rPr>
                <w:rFonts w:ascii="Times New Roman" w:eastAsia="Calibri" w:hAnsi="Times New Roman" w:cs="Times New Roman"/>
                <w:sz w:val="26"/>
                <w:szCs w:val="26"/>
              </w:rPr>
            </w:pPr>
            <w:r w:rsidRPr="00CF59AB">
              <w:rPr>
                <w:rFonts w:ascii="Times New Roman" w:eastAsia="Calibri" w:hAnsi="Times New Roman" w:cs="Times New Roman"/>
                <w:sz w:val="26"/>
                <w:szCs w:val="26"/>
              </w:rPr>
              <w:t>2</w:t>
            </w:r>
          </w:p>
        </w:tc>
        <w:tc>
          <w:tcPr>
            <w:tcW w:w="1559" w:type="dxa"/>
          </w:tcPr>
          <w:p w14:paraId="2F6C3EA2"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r w:rsidR="00CF59AB" w:rsidRPr="00CF59AB" w14:paraId="354340F8" w14:textId="77777777" w:rsidTr="00AD6EEC">
        <w:tc>
          <w:tcPr>
            <w:tcW w:w="6345" w:type="dxa"/>
            <w:gridSpan w:val="2"/>
            <w:vAlign w:val="center"/>
          </w:tcPr>
          <w:p w14:paraId="5DEC7DAA" w14:textId="77777777" w:rsidR="00CF59AB" w:rsidRPr="00CF59AB" w:rsidRDefault="00CF59AB" w:rsidP="00CF59AB">
            <w:pPr>
              <w:spacing w:before="80" w:after="80"/>
              <w:jc w:val="center"/>
              <w:rPr>
                <w:rFonts w:ascii="Times New Roman" w:eastAsia="Calibri" w:hAnsi="Times New Roman" w:cs="Times New Roman"/>
                <w:b/>
                <w:sz w:val="26"/>
                <w:szCs w:val="26"/>
              </w:rPr>
            </w:pPr>
            <w:proofErr w:type="spellStart"/>
            <w:r w:rsidRPr="00CF59AB">
              <w:rPr>
                <w:rFonts w:ascii="Times New Roman" w:eastAsia="Calibri" w:hAnsi="Times New Roman" w:cs="Times New Roman"/>
                <w:b/>
                <w:sz w:val="26"/>
                <w:szCs w:val="26"/>
              </w:rPr>
              <w:t>Tổng</w:t>
            </w:r>
            <w:proofErr w:type="spellEnd"/>
            <w:r w:rsidRPr="00CF59AB">
              <w:rPr>
                <w:rFonts w:ascii="Times New Roman" w:eastAsia="Calibri" w:hAnsi="Times New Roman" w:cs="Times New Roman"/>
                <w:b/>
                <w:sz w:val="26"/>
                <w:szCs w:val="26"/>
              </w:rPr>
              <w:t xml:space="preserve"> </w:t>
            </w:r>
            <w:proofErr w:type="spellStart"/>
            <w:r w:rsidRPr="00CF59AB">
              <w:rPr>
                <w:rFonts w:ascii="Times New Roman" w:eastAsia="Calibri" w:hAnsi="Times New Roman" w:cs="Times New Roman"/>
                <w:b/>
                <w:sz w:val="26"/>
                <w:szCs w:val="26"/>
              </w:rPr>
              <w:t>cộng</w:t>
            </w:r>
            <w:proofErr w:type="spellEnd"/>
          </w:p>
        </w:tc>
        <w:tc>
          <w:tcPr>
            <w:tcW w:w="1418" w:type="dxa"/>
            <w:vAlign w:val="center"/>
          </w:tcPr>
          <w:p w14:paraId="549DD758" w14:textId="77777777" w:rsidR="00CF59AB" w:rsidRPr="00CF59AB" w:rsidRDefault="00CF59AB" w:rsidP="00CF59AB">
            <w:pPr>
              <w:spacing w:before="80" w:after="80"/>
              <w:jc w:val="center"/>
              <w:rPr>
                <w:rFonts w:ascii="Times New Roman" w:eastAsia="Calibri" w:hAnsi="Times New Roman" w:cs="Times New Roman"/>
                <w:b/>
                <w:sz w:val="26"/>
                <w:szCs w:val="26"/>
              </w:rPr>
            </w:pPr>
            <w:r w:rsidRPr="00CF59AB">
              <w:rPr>
                <w:rFonts w:ascii="Times New Roman" w:eastAsia="Calibri" w:hAnsi="Times New Roman" w:cs="Times New Roman"/>
                <w:b/>
                <w:sz w:val="26"/>
                <w:szCs w:val="26"/>
              </w:rPr>
              <w:t>21</w:t>
            </w:r>
          </w:p>
        </w:tc>
        <w:tc>
          <w:tcPr>
            <w:tcW w:w="1559" w:type="dxa"/>
          </w:tcPr>
          <w:p w14:paraId="465B3D16" w14:textId="77777777" w:rsidR="00CF59AB" w:rsidRPr="00CF59AB" w:rsidRDefault="00CF59AB" w:rsidP="00CF59AB">
            <w:pPr>
              <w:spacing w:before="80" w:after="80"/>
              <w:rPr>
                <w:rFonts w:ascii="Times New Roman" w:eastAsia="Calibri" w:hAnsi="Times New Roman" w:cs="Times New Roman"/>
                <w:bCs/>
                <w:sz w:val="26"/>
                <w:szCs w:val="26"/>
                <w:lang w:val="nl-NL"/>
              </w:rPr>
            </w:pPr>
          </w:p>
        </w:tc>
      </w:tr>
    </w:tbl>
    <w:p w14:paraId="70204AF9" w14:textId="77777777" w:rsidR="00CF59AB" w:rsidRPr="00CF59AB" w:rsidRDefault="00CF59AB" w:rsidP="00CF59AB">
      <w:pPr>
        <w:keepNext/>
        <w:spacing w:before="120" w:after="120" w:line="360" w:lineRule="auto"/>
        <w:outlineLvl w:val="3"/>
        <w:rPr>
          <w:rFonts w:ascii="Times New Roman" w:eastAsia="Times New Roman" w:hAnsi="Times New Roman" w:cs="Times New Roman"/>
          <w:b/>
          <w:sz w:val="26"/>
          <w:szCs w:val="26"/>
          <w:lang w:eastAsia="x-none"/>
        </w:rPr>
      </w:pPr>
      <w:r w:rsidRPr="00CF59AB">
        <w:rPr>
          <w:rFonts w:ascii="Times New Roman" w:eastAsia="Times New Roman" w:hAnsi="Times New Roman" w:cs="Times New Roman"/>
          <w:b/>
          <w:i/>
          <w:sz w:val="26"/>
          <w:szCs w:val="26"/>
          <w:lang w:eastAsia="x-none"/>
        </w:rPr>
        <w:t xml:space="preserve">3.2 </w:t>
      </w:r>
      <w:proofErr w:type="spellStart"/>
      <w:r w:rsidRPr="00CF59AB">
        <w:rPr>
          <w:rFonts w:ascii="Times New Roman" w:eastAsia="Times New Roman" w:hAnsi="Times New Roman" w:cs="Times New Roman"/>
          <w:b/>
          <w:i/>
          <w:sz w:val="26"/>
          <w:szCs w:val="26"/>
          <w:lang w:val="x-none" w:eastAsia="x-none"/>
        </w:rPr>
        <w:t>Đối</w:t>
      </w:r>
      <w:proofErr w:type="spellEnd"/>
      <w:r w:rsidRPr="00CF59AB">
        <w:rPr>
          <w:rFonts w:ascii="Times New Roman" w:eastAsia="Times New Roman" w:hAnsi="Times New Roman" w:cs="Times New Roman"/>
          <w:b/>
          <w:i/>
          <w:sz w:val="26"/>
          <w:szCs w:val="26"/>
          <w:lang w:val="x-none" w:eastAsia="x-none"/>
        </w:rPr>
        <w:t xml:space="preserve"> </w:t>
      </w:r>
      <w:proofErr w:type="spellStart"/>
      <w:r w:rsidRPr="00CF59AB">
        <w:rPr>
          <w:rFonts w:ascii="Times New Roman" w:eastAsia="Times New Roman" w:hAnsi="Times New Roman" w:cs="Times New Roman"/>
          <w:b/>
          <w:i/>
          <w:sz w:val="26"/>
          <w:szCs w:val="26"/>
          <w:lang w:val="x-none" w:eastAsia="x-none"/>
        </w:rPr>
        <w:t>tượng</w:t>
      </w:r>
      <w:proofErr w:type="spellEnd"/>
      <w:r w:rsidRPr="00CF59AB">
        <w:rPr>
          <w:rFonts w:ascii="Times New Roman" w:eastAsia="Times New Roman" w:hAnsi="Times New Roman" w:cs="Times New Roman"/>
          <w:b/>
          <w:i/>
          <w:sz w:val="26"/>
          <w:szCs w:val="26"/>
          <w:lang w:val="x-none" w:eastAsia="x-none"/>
        </w:rPr>
        <w:t xml:space="preserve"> </w:t>
      </w:r>
      <w:proofErr w:type="spellStart"/>
      <w:r w:rsidRPr="00CF59AB">
        <w:rPr>
          <w:rFonts w:ascii="Times New Roman" w:eastAsia="Times New Roman" w:hAnsi="Times New Roman" w:cs="Times New Roman"/>
          <w:b/>
          <w:i/>
          <w:sz w:val="26"/>
          <w:szCs w:val="26"/>
          <w:lang w:val="x-none" w:eastAsia="x-none"/>
        </w:rPr>
        <w:t>xét</w:t>
      </w:r>
      <w:proofErr w:type="spellEnd"/>
      <w:r w:rsidRPr="00CF59AB">
        <w:rPr>
          <w:rFonts w:ascii="Times New Roman" w:eastAsia="Times New Roman" w:hAnsi="Times New Roman" w:cs="Times New Roman"/>
          <w:b/>
          <w:i/>
          <w:sz w:val="26"/>
          <w:szCs w:val="26"/>
          <w:lang w:val="x-none" w:eastAsia="x-none"/>
        </w:rPr>
        <w:t xml:space="preserve"> </w:t>
      </w:r>
      <w:proofErr w:type="spellStart"/>
      <w:r w:rsidRPr="00CF59AB">
        <w:rPr>
          <w:rFonts w:ascii="Times New Roman" w:eastAsia="Times New Roman" w:hAnsi="Times New Roman" w:cs="Times New Roman"/>
          <w:b/>
          <w:i/>
          <w:sz w:val="26"/>
          <w:szCs w:val="26"/>
          <w:lang w:val="x-none" w:eastAsia="x-none"/>
        </w:rPr>
        <w:t>tuyển</w:t>
      </w:r>
      <w:proofErr w:type="spellEnd"/>
      <w:r w:rsidRPr="00CF59AB">
        <w:rPr>
          <w:rFonts w:ascii="Times New Roman" w:eastAsia="Times New Roman" w:hAnsi="Times New Roman" w:cs="Times New Roman"/>
          <w:b/>
          <w:i/>
          <w:sz w:val="26"/>
          <w:szCs w:val="26"/>
          <w:lang w:eastAsia="x-none"/>
        </w:rPr>
        <w:t xml:space="preserve">: </w:t>
      </w:r>
      <w:r w:rsidRPr="00CF59AB">
        <w:rPr>
          <w:rFonts w:ascii="Times New Roman" w:eastAsia="Times New Roman" w:hAnsi="Times New Roman" w:cs="Times New Roman"/>
          <w:sz w:val="26"/>
          <w:szCs w:val="26"/>
          <w:lang w:val="x-none" w:eastAsia="x-none"/>
        </w:rPr>
        <w:t xml:space="preserve">Theo </w:t>
      </w:r>
      <w:proofErr w:type="spellStart"/>
      <w:r w:rsidRPr="00CF59AB">
        <w:rPr>
          <w:rFonts w:ascii="Times New Roman" w:eastAsia="Times New Roman" w:hAnsi="Times New Roman" w:cs="Times New Roman"/>
          <w:sz w:val="26"/>
          <w:szCs w:val="26"/>
          <w:lang w:val="x-none" w:eastAsia="x-none"/>
        </w:rPr>
        <w:t>quy</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chế</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tuyển</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sinh</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trình</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độ</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thạc</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sĩ</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hiện</w:t>
      </w:r>
      <w:proofErr w:type="spellEnd"/>
      <w:r w:rsidRPr="00CF59AB">
        <w:rPr>
          <w:rFonts w:ascii="Times New Roman" w:eastAsia="Times New Roman" w:hAnsi="Times New Roman" w:cs="Times New Roman"/>
          <w:sz w:val="26"/>
          <w:szCs w:val="26"/>
          <w:lang w:val="x-none" w:eastAsia="x-none"/>
        </w:rPr>
        <w:t xml:space="preserve"> </w:t>
      </w:r>
      <w:proofErr w:type="spellStart"/>
      <w:r w:rsidRPr="00CF59AB">
        <w:rPr>
          <w:rFonts w:ascii="Times New Roman" w:eastAsia="Times New Roman" w:hAnsi="Times New Roman" w:cs="Times New Roman"/>
          <w:sz w:val="26"/>
          <w:szCs w:val="26"/>
          <w:lang w:val="x-none" w:eastAsia="x-none"/>
        </w:rPr>
        <w:t>hành</w:t>
      </w:r>
      <w:proofErr w:type="spellEnd"/>
      <w:r w:rsidRPr="00CF59AB">
        <w:rPr>
          <w:rFonts w:ascii="Times New Roman" w:eastAsia="Times New Roman" w:hAnsi="Times New Roman" w:cs="Times New Roman"/>
          <w:sz w:val="26"/>
          <w:szCs w:val="26"/>
          <w:lang w:val="x-none" w:eastAsia="x-none"/>
        </w:rPr>
        <w:t xml:space="preserve">. </w:t>
      </w:r>
    </w:p>
    <w:p w14:paraId="21E92D57" w14:textId="77777777" w:rsidR="00CF59AB" w:rsidRPr="00CF59AB" w:rsidRDefault="00CF59AB" w:rsidP="00CF59AB">
      <w:pPr>
        <w:keepNext/>
        <w:keepLines/>
        <w:spacing w:before="120" w:after="120" w:line="360" w:lineRule="auto"/>
        <w:jc w:val="both"/>
        <w:outlineLvl w:val="2"/>
        <w:rPr>
          <w:rFonts w:ascii="Times New Roman" w:eastAsia="MS Gothic" w:hAnsi="Times New Roman" w:cs="Times New Roman"/>
          <w:b/>
          <w:sz w:val="26"/>
          <w:szCs w:val="26"/>
          <w:lang w:val="x-none" w:eastAsia="x-none"/>
        </w:rPr>
      </w:pPr>
      <w:bookmarkStart w:id="5" w:name="_Toc27427943"/>
      <w:r w:rsidRPr="00CF59AB">
        <w:rPr>
          <w:rFonts w:ascii="Times New Roman" w:eastAsia="MS Gothic" w:hAnsi="Times New Roman" w:cs="Times New Roman"/>
          <w:b/>
          <w:i/>
          <w:sz w:val="26"/>
          <w:szCs w:val="26"/>
          <w:lang w:eastAsia="x-none"/>
        </w:rPr>
        <w:t>3.3</w:t>
      </w:r>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Điều</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kiện</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xét</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tuyển</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và</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miễn</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thi</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ngoại</w:t>
      </w:r>
      <w:proofErr w:type="spellEnd"/>
      <w:r w:rsidRPr="00CF59AB">
        <w:rPr>
          <w:rFonts w:ascii="Times New Roman" w:eastAsia="MS Gothic" w:hAnsi="Times New Roman" w:cs="Times New Roman"/>
          <w:b/>
          <w:i/>
          <w:sz w:val="26"/>
          <w:szCs w:val="26"/>
          <w:lang w:val="x-none" w:eastAsia="x-none"/>
        </w:rPr>
        <w:t xml:space="preserve"> </w:t>
      </w:r>
      <w:proofErr w:type="spellStart"/>
      <w:r w:rsidRPr="00CF59AB">
        <w:rPr>
          <w:rFonts w:ascii="Times New Roman" w:eastAsia="MS Gothic" w:hAnsi="Times New Roman" w:cs="Times New Roman"/>
          <w:b/>
          <w:i/>
          <w:sz w:val="26"/>
          <w:szCs w:val="26"/>
          <w:lang w:val="x-none" w:eastAsia="x-none"/>
        </w:rPr>
        <w:t>ngữ</w:t>
      </w:r>
      <w:bookmarkEnd w:id="5"/>
      <w:proofErr w:type="spellEnd"/>
      <w:r w:rsidRPr="00CF59AB">
        <w:rPr>
          <w:rFonts w:ascii="Times New Roman" w:eastAsia="MS Gothic" w:hAnsi="Times New Roman" w:cs="Times New Roman"/>
          <w:b/>
          <w:i/>
          <w:sz w:val="26"/>
          <w:szCs w:val="26"/>
          <w:lang w:eastAsia="x-none"/>
        </w:rPr>
        <w:t xml:space="preserve">: </w:t>
      </w:r>
      <w:r w:rsidRPr="00CF59AB">
        <w:rPr>
          <w:rFonts w:ascii="Times New Roman" w:eastAsia="MS Gothic" w:hAnsi="Times New Roman" w:cs="Times New Roman"/>
          <w:sz w:val="26"/>
          <w:szCs w:val="26"/>
          <w:lang w:val="x-none" w:eastAsia="x-none"/>
        </w:rPr>
        <w:t xml:space="preserve">Theo </w:t>
      </w:r>
      <w:proofErr w:type="spellStart"/>
      <w:r w:rsidRPr="00CF59AB">
        <w:rPr>
          <w:rFonts w:ascii="Times New Roman" w:eastAsia="MS Gothic" w:hAnsi="Times New Roman" w:cs="Times New Roman"/>
          <w:sz w:val="26"/>
          <w:szCs w:val="26"/>
          <w:lang w:val="x-none" w:eastAsia="x-none"/>
        </w:rPr>
        <w:t>quy</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chế</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tuyển</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sinh</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trình</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độ</w:t>
      </w:r>
      <w:proofErr w:type="spellEnd"/>
      <w:r w:rsidRPr="00CF59AB">
        <w:rPr>
          <w:rFonts w:ascii="Times New Roman" w:eastAsia="MS Gothic" w:hAnsi="Times New Roman" w:cs="Times New Roman"/>
          <w:sz w:val="26"/>
          <w:szCs w:val="26"/>
          <w:lang w:eastAsia="x-none"/>
        </w:rPr>
        <w:t xml:space="preserve"> </w:t>
      </w:r>
      <w:proofErr w:type="spellStart"/>
      <w:r w:rsidRPr="00CF59AB">
        <w:rPr>
          <w:rFonts w:ascii="Times New Roman" w:eastAsia="MS Gothic" w:hAnsi="Times New Roman" w:cs="Times New Roman"/>
          <w:sz w:val="26"/>
          <w:szCs w:val="26"/>
          <w:lang w:val="x-none" w:eastAsia="x-none"/>
        </w:rPr>
        <w:t>thạc</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sĩ</w:t>
      </w:r>
      <w:proofErr w:type="spellEnd"/>
      <w:r w:rsidRPr="00CF59AB">
        <w:rPr>
          <w:rFonts w:ascii="Times New Roman" w:eastAsia="MS Gothic" w:hAnsi="Times New Roman" w:cs="Times New Roman"/>
          <w:sz w:val="26"/>
          <w:szCs w:val="26"/>
          <w:lang w:val="x-none" w:eastAsia="x-none"/>
        </w:rPr>
        <w:t xml:space="preserve"> </w:t>
      </w:r>
      <w:bookmarkEnd w:id="4"/>
      <w:proofErr w:type="spellStart"/>
      <w:r w:rsidRPr="00CF59AB">
        <w:rPr>
          <w:rFonts w:ascii="Times New Roman" w:eastAsia="MS Gothic" w:hAnsi="Times New Roman" w:cs="Times New Roman"/>
          <w:sz w:val="26"/>
          <w:szCs w:val="26"/>
          <w:lang w:val="x-none" w:eastAsia="x-none"/>
        </w:rPr>
        <w:t>hiện</w:t>
      </w:r>
      <w:proofErr w:type="spellEnd"/>
      <w:r w:rsidRPr="00CF59AB">
        <w:rPr>
          <w:rFonts w:ascii="Times New Roman" w:eastAsia="MS Gothic" w:hAnsi="Times New Roman" w:cs="Times New Roman"/>
          <w:sz w:val="26"/>
          <w:szCs w:val="26"/>
          <w:lang w:val="x-none" w:eastAsia="x-none"/>
        </w:rPr>
        <w:t xml:space="preserve"> </w:t>
      </w:r>
      <w:proofErr w:type="spellStart"/>
      <w:r w:rsidRPr="00CF59AB">
        <w:rPr>
          <w:rFonts w:ascii="Times New Roman" w:eastAsia="MS Gothic" w:hAnsi="Times New Roman" w:cs="Times New Roman"/>
          <w:sz w:val="26"/>
          <w:szCs w:val="26"/>
          <w:lang w:val="x-none" w:eastAsia="x-none"/>
        </w:rPr>
        <w:t>hành</w:t>
      </w:r>
      <w:proofErr w:type="spellEnd"/>
      <w:r w:rsidRPr="00CF59AB">
        <w:rPr>
          <w:rFonts w:ascii="Times New Roman" w:eastAsia="MS Gothic" w:hAnsi="Times New Roman" w:cs="Times New Roman"/>
          <w:sz w:val="26"/>
          <w:szCs w:val="26"/>
          <w:lang w:val="x-none" w:eastAsia="x-none"/>
        </w:rPr>
        <w:t>.</w:t>
      </w:r>
    </w:p>
    <w:p w14:paraId="097D3841" w14:textId="77777777" w:rsidR="00CF59AB" w:rsidRPr="00CF59AB" w:rsidRDefault="00CF59AB" w:rsidP="00CF59AB">
      <w:pPr>
        <w:spacing w:before="120" w:after="120" w:line="360" w:lineRule="auto"/>
        <w:jc w:val="both"/>
        <w:rPr>
          <w:rFonts w:ascii="Times New Roman" w:eastAsia="Calibri" w:hAnsi="Times New Roman" w:cs="Times New Roman"/>
          <w:sz w:val="26"/>
          <w:szCs w:val="26"/>
        </w:rPr>
      </w:pPr>
      <w:r w:rsidRPr="00CF59AB">
        <w:rPr>
          <w:rFonts w:ascii="Times New Roman" w:eastAsia="Calibri" w:hAnsi="Times New Roman" w:cs="Times New Roman"/>
          <w:b/>
          <w:i/>
          <w:sz w:val="26"/>
          <w:szCs w:val="26"/>
        </w:rPr>
        <w:t xml:space="preserve">3.4 </w:t>
      </w:r>
      <w:proofErr w:type="spellStart"/>
      <w:r w:rsidRPr="00CF59AB">
        <w:rPr>
          <w:rFonts w:ascii="Times New Roman" w:eastAsia="Calibri" w:hAnsi="Times New Roman" w:cs="Times New Roman"/>
          <w:b/>
          <w:i/>
          <w:sz w:val="26"/>
          <w:szCs w:val="26"/>
        </w:rPr>
        <w:t>Chỉ</w:t>
      </w:r>
      <w:proofErr w:type="spellEnd"/>
      <w:r w:rsidRPr="00CF59AB">
        <w:rPr>
          <w:rFonts w:ascii="Times New Roman" w:eastAsia="Calibri" w:hAnsi="Times New Roman" w:cs="Times New Roman"/>
          <w:b/>
          <w:i/>
          <w:sz w:val="26"/>
          <w:szCs w:val="26"/>
        </w:rPr>
        <w:t xml:space="preserve"> </w:t>
      </w:r>
      <w:proofErr w:type="spellStart"/>
      <w:r w:rsidRPr="00CF59AB">
        <w:rPr>
          <w:rFonts w:ascii="Times New Roman" w:eastAsia="Calibri" w:hAnsi="Times New Roman" w:cs="Times New Roman"/>
          <w:b/>
          <w:i/>
          <w:sz w:val="26"/>
          <w:szCs w:val="26"/>
        </w:rPr>
        <w:t>tiêu</w:t>
      </w:r>
      <w:proofErr w:type="spellEnd"/>
      <w:r w:rsidRPr="00CF59AB">
        <w:rPr>
          <w:rFonts w:ascii="Times New Roman" w:eastAsia="Calibri" w:hAnsi="Times New Roman" w:cs="Times New Roman"/>
          <w:b/>
          <w:i/>
          <w:sz w:val="26"/>
          <w:szCs w:val="26"/>
        </w:rPr>
        <w:t xml:space="preserve"> </w:t>
      </w:r>
      <w:proofErr w:type="spellStart"/>
      <w:r w:rsidRPr="00CF59AB">
        <w:rPr>
          <w:rFonts w:ascii="Times New Roman" w:eastAsia="Calibri" w:hAnsi="Times New Roman" w:cs="Times New Roman"/>
          <w:b/>
          <w:i/>
          <w:sz w:val="26"/>
          <w:szCs w:val="26"/>
        </w:rPr>
        <w:t>tuyển</w:t>
      </w:r>
      <w:proofErr w:type="spellEnd"/>
      <w:r w:rsidRPr="00CF59AB">
        <w:rPr>
          <w:rFonts w:ascii="Times New Roman" w:eastAsia="Calibri" w:hAnsi="Times New Roman" w:cs="Times New Roman"/>
          <w:b/>
          <w:i/>
          <w:sz w:val="26"/>
          <w:szCs w:val="26"/>
        </w:rPr>
        <w:t xml:space="preserve"> </w:t>
      </w:r>
      <w:proofErr w:type="spellStart"/>
      <w:r w:rsidRPr="00CF59AB">
        <w:rPr>
          <w:rFonts w:ascii="Times New Roman" w:eastAsia="Calibri" w:hAnsi="Times New Roman" w:cs="Times New Roman"/>
          <w:b/>
          <w:i/>
          <w:sz w:val="26"/>
          <w:szCs w:val="26"/>
        </w:rPr>
        <w:t>sinh</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từ</w:t>
      </w:r>
      <w:proofErr w:type="spellEnd"/>
      <w:r w:rsidRPr="00CF59AB">
        <w:rPr>
          <w:rFonts w:ascii="Times New Roman" w:eastAsia="Calibri" w:hAnsi="Times New Roman" w:cs="Times New Roman"/>
          <w:sz w:val="26"/>
          <w:szCs w:val="26"/>
        </w:rPr>
        <w:t xml:space="preserve"> 20 </w:t>
      </w:r>
      <w:proofErr w:type="spellStart"/>
      <w:r w:rsidRPr="00CF59AB">
        <w:rPr>
          <w:rFonts w:ascii="Times New Roman" w:eastAsia="Calibri" w:hAnsi="Times New Roman" w:cs="Times New Roman"/>
          <w:sz w:val="26"/>
          <w:szCs w:val="26"/>
        </w:rPr>
        <w:t>đến</w:t>
      </w:r>
      <w:proofErr w:type="spellEnd"/>
      <w:r w:rsidRPr="00CF59AB">
        <w:rPr>
          <w:rFonts w:ascii="Times New Roman" w:eastAsia="Calibri" w:hAnsi="Times New Roman" w:cs="Times New Roman"/>
          <w:sz w:val="26"/>
          <w:szCs w:val="26"/>
        </w:rPr>
        <w:t xml:space="preserve"> 30 </w:t>
      </w:r>
      <w:proofErr w:type="spellStart"/>
      <w:r w:rsidRPr="00CF59AB">
        <w:rPr>
          <w:rFonts w:ascii="Times New Roman" w:eastAsia="Calibri" w:hAnsi="Times New Roman" w:cs="Times New Roman"/>
          <w:sz w:val="26"/>
          <w:szCs w:val="26"/>
        </w:rPr>
        <w:t>học</w:t>
      </w:r>
      <w:proofErr w:type="spellEnd"/>
      <w:r w:rsidRPr="00CF59AB">
        <w:rPr>
          <w:rFonts w:ascii="Times New Roman" w:eastAsia="Calibri" w:hAnsi="Times New Roman" w:cs="Times New Roman"/>
          <w:sz w:val="26"/>
          <w:szCs w:val="26"/>
        </w:rPr>
        <w:t xml:space="preserve"> </w:t>
      </w:r>
      <w:proofErr w:type="spellStart"/>
      <w:r w:rsidRPr="00CF59AB">
        <w:rPr>
          <w:rFonts w:ascii="Times New Roman" w:eastAsia="Calibri" w:hAnsi="Times New Roman" w:cs="Times New Roman"/>
          <w:sz w:val="26"/>
          <w:szCs w:val="26"/>
        </w:rPr>
        <w:t>viên</w:t>
      </w:r>
      <w:proofErr w:type="spellEnd"/>
      <w:r w:rsidRPr="00CF59AB">
        <w:rPr>
          <w:rFonts w:ascii="Times New Roman" w:eastAsia="Calibri" w:hAnsi="Times New Roman" w:cs="Times New Roman"/>
          <w:sz w:val="26"/>
          <w:szCs w:val="26"/>
        </w:rPr>
        <w:t>/</w:t>
      </w:r>
      <w:proofErr w:type="spellStart"/>
      <w:r w:rsidRPr="00CF59AB">
        <w:rPr>
          <w:rFonts w:ascii="Times New Roman" w:eastAsia="Calibri" w:hAnsi="Times New Roman" w:cs="Times New Roman"/>
          <w:sz w:val="26"/>
          <w:szCs w:val="26"/>
        </w:rPr>
        <w:t>năm</w:t>
      </w:r>
      <w:proofErr w:type="spellEnd"/>
      <w:r w:rsidRPr="00CF59AB">
        <w:rPr>
          <w:rFonts w:ascii="Times New Roman" w:eastAsia="Calibri" w:hAnsi="Times New Roman" w:cs="Times New Roman"/>
          <w:sz w:val="26"/>
          <w:szCs w:val="26"/>
        </w:rPr>
        <w:t>.</w:t>
      </w:r>
    </w:p>
    <w:p w14:paraId="23E3BA55" w14:textId="77777777" w:rsidR="00CF59AB" w:rsidRPr="00CF59AB" w:rsidRDefault="00CF59AB" w:rsidP="00CF59AB">
      <w:pPr>
        <w:keepNext/>
        <w:keepLines/>
        <w:spacing w:before="120" w:after="120"/>
        <w:outlineLvl w:val="2"/>
        <w:rPr>
          <w:rFonts w:ascii="Times New Roman" w:eastAsia="MS Gothic" w:hAnsi="Times New Roman" w:cs="Times New Roman"/>
          <w:b/>
          <w:sz w:val="26"/>
          <w:szCs w:val="26"/>
          <w:lang w:val="nl-NL" w:eastAsia="x-none"/>
        </w:rPr>
      </w:pPr>
      <w:bookmarkStart w:id="6" w:name="_Toc27427946"/>
      <w:r>
        <w:rPr>
          <w:rFonts w:ascii="Times New Roman" w:eastAsia="MS Gothic" w:hAnsi="Times New Roman" w:cs="Times New Roman"/>
          <w:b/>
          <w:sz w:val="26"/>
          <w:szCs w:val="26"/>
          <w:lang w:eastAsia="x-none"/>
        </w:rPr>
        <w:t>4</w:t>
      </w:r>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Thời</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gian</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đào</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tạo</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số</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tín</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chỉ</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yêu</w:t>
      </w:r>
      <w:proofErr w:type="spellEnd"/>
      <w:r w:rsidRPr="00CF59AB">
        <w:rPr>
          <w:rFonts w:ascii="Times New Roman" w:eastAsia="MS Gothic" w:hAnsi="Times New Roman" w:cs="Times New Roman"/>
          <w:b/>
          <w:sz w:val="26"/>
          <w:szCs w:val="26"/>
          <w:lang w:eastAsia="x-none"/>
        </w:rPr>
        <w:t xml:space="preserve"> </w:t>
      </w:r>
      <w:proofErr w:type="spellStart"/>
      <w:r w:rsidRPr="00CF59AB">
        <w:rPr>
          <w:rFonts w:ascii="Times New Roman" w:eastAsia="MS Gothic" w:hAnsi="Times New Roman" w:cs="Times New Roman"/>
          <w:b/>
          <w:sz w:val="26"/>
          <w:szCs w:val="26"/>
          <w:lang w:eastAsia="x-none"/>
        </w:rPr>
        <w:t>cầu</w:t>
      </w:r>
      <w:proofErr w:type="spellEnd"/>
      <w:r w:rsidRPr="00CF59AB">
        <w:rPr>
          <w:rFonts w:ascii="Times New Roman" w:eastAsia="MS Gothic" w:hAnsi="Times New Roman" w:cs="Times New Roman"/>
          <w:b/>
          <w:sz w:val="26"/>
          <w:szCs w:val="26"/>
          <w:lang w:eastAsia="x-none"/>
        </w:rPr>
        <w:t xml:space="preserve"> </w:t>
      </w:r>
      <w:r w:rsidRPr="00CF59AB">
        <w:rPr>
          <w:rFonts w:ascii="Times New Roman" w:eastAsia="MS Gothic" w:hAnsi="Times New Roman" w:cs="Times New Roman"/>
          <w:b/>
          <w:sz w:val="26"/>
          <w:szCs w:val="26"/>
          <w:lang w:val="x-none" w:eastAsia="x-none"/>
        </w:rPr>
        <w:t xml:space="preserve"> </w:t>
      </w:r>
      <w:bookmarkEnd w:id="6"/>
    </w:p>
    <w:p w14:paraId="72700280" w14:textId="77777777" w:rsidR="00CF59AB" w:rsidRPr="00CF59AB" w:rsidRDefault="00CF59AB" w:rsidP="00CF59AB">
      <w:pPr>
        <w:spacing w:before="120" w:after="120" w:line="360" w:lineRule="auto"/>
        <w:ind w:firstLine="284"/>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 Thời gian đào tạo: 02 năm</w:t>
      </w:r>
    </w:p>
    <w:p w14:paraId="4E1CEE79" w14:textId="77777777" w:rsidR="00CF59AB" w:rsidRPr="00CF59AB" w:rsidRDefault="00CF59AB" w:rsidP="00CF59AB">
      <w:pPr>
        <w:spacing w:before="120" w:after="120" w:line="360" w:lineRule="auto"/>
        <w:ind w:firstLine="284"/>
        <w:jc w:val="both"/>
        <w:rPr>
          <w:rFonts w:ascii="Times New Roman" w:eastAsia="Calibri" w:hAnsi="Times New Roman" w:cs="Times New Roman"/>
          <w:sz w:val="26"/>
          <w:szCs w:val="26"/>
          <w:lang w:val="nl-NL"/>
        </w:rPr>
      </w:pPr>
      <w:r w:rsidRPr="00CF59AB">
        <w:rPr>
          <w:rFonts w:ascii="Times New Roman" w:eastAsia="Calibri" w:hAnsi="Times New Roman" w:cs="Times New Roman"/>
          <w:sz w:val="26"/>
          <w:szCs w:val="26"/>
          <w:lang w:val="nl-NL"/>
        </w:rPr>
        <w:t>- Học viên phải tích lũy đủ số tín chỉ theo quy định phù hợp với từng chương trình đào tạo, bảo vệ thành công luận văn thạc sĩ (điểm các môn học và điểm luận văn đạt 5.5 điểm trở lên) và đạt chuẩn trình độ ngoại ngữ theo yêu cầu đào tạo trình độ thạc sĩ.</w:t>
      </w:r>
    </w:p>
    <w:p w14:paraId="46F5691B" w14:textId="77777777" w:rsidR="00CF59AB" w:rsidRPr="00CF59AB" w:rsidRDefault="00CF59AB" w:rsidP="00CF59AB">
      <w:pPr>
        <w:keepNext/>
        <w:keepLines/>
        <w:spacing w:before="120" w:after="120"/>
        <w:outlineLvl w:val="2"/>
        <w:rPr>
          <w:rFonts w:ascii="Times New Roman" w:eastAsia="MS Gothic" w:hAnsi="Times New Roman" w:cs="Times New Roman"/>
          <w:b/>
          <w:sz w:val="26"/>
          <w:szCs w:val="26"/>
          <w:lang w:val="nl-NL" w:eastAsia="x-none"/>
        </w:rPr>
      </w:pPr>
      <w:bookmarkStart w:id="7" w:name="_Toc27427947"/>
      <w:r>
        <w:rPr>
          <w:rFonts w:ascii="Times New Roman" w:eastAsia="MS Gothic" w:hAnsi="Times New Roman" w:cs="Times New Roman"/>
          <w:b/>
          <w:sz w:val="26"/>
          <w:szCs w:val="26"/>
          <w:lang w:val="nl-NL" w:eastAsia="x-none"/>
        </w:rPr>
        <w:t>5</w:t>
      </w:r>
      <w:r w:rsidRPr="00CF59AB">
        <w:rPr>
          <w:rFonts w:ascii="Times New Roman" w:eastAsia="MS Gothic" w:hAnsi="Times New Roman" w:cs="Times New Roman"/>
          <w:b/>
          <w:sz w:val="26"/>
          <w:szCs w:val="26"/>
          <w:lang w:val="nl-NL" w:eastAsia="x-none"/>
        </w:rPr>
        <w:t>. Loại chương trình đào tạo</w:t>
      </w:r>
      <w:bookmarkEnd w:id="7"/>
      <w:r w:rsidRPr="00CF59AB">
        <w:rPr>
          <w:rFonts w:ascii="Times New Roman" w:eastAsia="MS Gothic" w:hAnsi="Times New Roman" w:cs="Times New Roman"/>
          <w:b/>
          <w:sz w:val="26"/>
          <w:szCs w:val="26"/>
          <w:lang w:val="nl-NL" w:eastAsia="x-none"/>
        </w:rPr>
        <w:t xml:space="preserve"> </w:t>
      </w:r>
    </w:p>
    <w:p w14:paraId="4FCDFFC8" w14:textId="77777777" w:rsidR="00CF59AB" w:rsidRPr="00CF59AB" w:rsidRDefault="00CF59AB" w:rsidP="00CF59AB">
      <w:pPr>
        <w:spacing w:before="120" w:after="120"/>
        <w:ind w:left="28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Chương trình được xây dựng với hai định hướng chính gồm:</w:t>
      </w:r>
    </w:p>
    <w:p w14:paraId="2CDA86BB" w14:textId="77777777" w:rsidR="00CF59AB" w:rsidRPr="00CF59AB" w:rsidRDefault="00CF59AB" w:rsidP="00CF59AB">
      <w:pPr>
        <w:numPr>
          <w:ilvl w:val="0"/>
          <w:numId w:val="2"/>
        </w:numPr>
        <w:spacing w:before="120" w:after="120" w:line="240" w:lineRule="auto"/>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Định hướng nghiên cứu</w:t>
      </w:r>
    </w:p>
    <w:p w14:paraId="566F7D10" w14:textId="77777777" w:rsidR="00CF59AB" w:rsidRPr="00CF59AB" w:rsidRDefault="00CF59AB" w:rsidP="00CF59AB">
      <w:pPr>
        <w:numPr>
          <w:ilvl w:val="0"/>
          <w:numId w:val="2"/>
        </w:numPr>
        <w:spacing w:before="120" w:after="120" w:line="240" w:lineRule="auto"/>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Định hướng ứng dụng với 5 định hướng cụ thể, gồm:</w:t>
      </w:r>
    </w:p>
    <w:p w14:paraId="0E1DB372" w14:textId="77777777" w:rsidR="00CF59AB" w:rsidRPr="00CF59AB" w:rsidRDefault="00CF59AB" w:rsidP="00CF59AB">
      <w:pPr>
        <w:spacing w:before="120" w:after="120"/>
        <w:ind w:left="100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Giáo dục mầm non</w:t>
      </w:r>
    </w:p>
    <w:p w14:paraId="2479CDB8" w14:textId="77777777" w:rsidR="00CF59AB" w:rsidRPr="00CF59AB" w:rsidRDefault="00CF59AB" w:rsidP="00CF59AB">
      <w:pPr>
        <w:spacing w:before="120" w:after="120"/>
        <w:ind w:left="100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Giáo dục tiểu học</w:t>
      </w:r>
    </w:p>
    <w:p w14:paraId="6FD5D33F" w14:textId="77777777" w:rsidR="00CF59AB" w:rsidRPr="00CF59AB" w:rsidRDefault="00CF59AB" w:rsidP="00CF59AB">
      <w:pPr>
        <w:spacing w:before="120" w:after="120"/>
        <w:ind w:left="100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Giáo dục phổ thông tích hợp STEAM</w:t>
      </w:r>
    </w:p>
    <w:p w14:paraId="79161C0F" w14:textId="77777777" w:rsidR="00CF59AB" w:rsidRPr="00CF59AB" w:rsidRDefault="00CF59AB" w:rsidP="00CF59AB">
      <w:pPr>
        <w:spacing w:before="120" w:after="120"/>
        <w:ind w:left="100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Giáo dục phổ thông tích hợp SEL</w:t>
      </w:r>
    </w:p>
    <w:p w14:paraId="603F552C" w14:textId="77777777" w:rsidR="00CF59AB" w:rsidRPr="00CF59AB" w:rsidRDefault="00CF59AB" w:rsidP="00CF59AB">
      <w:pPr>
        <w:spacing w:before="120" w:after="120"/>
        <w:ind w:left="1004"/>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lastRenderedPageBreak/>
        <w:t>+ Giáo dục hòa nhập</w:t>
      </w:r>
    </w:p>
    <w:p w14:paraId="78B35E36" w14:textId="77777777" w:rsidR="00CF59AB" w:rsidRPr="00CF59AB" w:rsidRDefault="00CF59AB" w:rsidP="00CF59AB">
      <w:pPr>
        <w:keepNext/>
        <w:keepLines/>
        <w:spacing w:before="120" w:after="120"/>
        <w:outlineLvl w:val="2"/>
        <w:rPr>
          <w:rFonts w:ascii="Times New Roman" w:eastAsia="MS Gothic" w:hAnsi="Times New Roman" w:cs="Times New Roman"/>
          <w:b/>
          <w:bCs/>
          <w:sz w:val="26"/>
          <w:szCs w:val="26"/>
          <w:lang w:val="nl-NL" w:eastAsia="x-none"/>
        </w:rPr>
      </w:pPr>
      <w:bookmarkStart w:id="8" w:name="_Toc27427949"/>
      <w:r>
        <w:rPr>
          <w:rFonts w:ascii="Times New Roman" w:eastAsia="MS Gothic" w:hAnsi="Times New Roman" w:cs="Times New Roman"/>
          <w:b/>
          <w:bCs/>
          <w:sz w:val="26"/>
          <w:szCs w:val="26"/>
          <w:lang w:val="nl-NL" w:eastAsia="x-none"/>
        </w:rPr>
        <w:t>6</w:t>
      </w:r>
      <w:r w:rsidRPr="00CF59AB">
        <w:rPr>
          <w:rFonts w:ascii="Times New Roman" w:eastAsia="MS Gothic" w:hAnsi="Times New Roman" w:cs="Times New Roman"/>
          <w:b/>
          <w:bCs/>
          <w:sz w:val="26"/>
          <w:szCs w:val="26"/>
          <w:lang w:val="nl-NL" w:eastAsia="x-none"/>
        </w:rPr>
        <w:t xml:space="preserve">. Nội dung </w:t>
      </w:r>
      <w:r w:rsidRPr="00CF59AB">
        <w:rPr>
          <w:rFonts w:ascii="Times New Roman" w:eastAsia="MS Gothic" w:hAnsi="Times New Roman" w:cs="Times New Roman"/>
          <w:b/>
          <w:sz w:val="26"/>
          <w:szCs w:val="26"/>
          <w:lang w:val="nl-NL" w:eastAsia="x-none"/>
        </w:rPr>
        <w:t>chương trình đào tạo</w:t>
      </w:r>
      <w:bookmarkEnd w:id="8"/>
    </w:p>
    <w:p w14:paraId="143226AB" w14:textId="77777777" w:rsidR="00CF59AB" w:rsidRPr="00CF59AB" w:rsidRDefault="00CF59AB" w:rsidP="00CF59AB">
      <w:pPr>
        <w:spacing w:before="120" w:after="120"/>
        <w:jc w:val="both"/>
        <w:rPr>
          <w:rFonts w:ascii="Times New Roman" w:eastAsia="Calibri" w:hAnsi="Times New Roman" w:cs="Times New Roman"/>
          <w:bCs/>
          <w:color w:val="000000"/>
          <w:sz w:val="26"/>
          <w:szCs w:val="26"/>
          <w:lang w:val="nl-NL"/>
        </w:rPr>
      </w:pPr>
      <w:r>
        <w:rPr>
          <w:rFonts w:ascii="Times New Roman" w:eastAsia="Calibri" w:hAnsi="Times New Roman" w:cs="Times New Roman"/>
          <w:b/>
          <w:bCs/>
          <w:i/>
          <w:color w:val="000000"/>
          <w:sz w:val="26"/>
          <w:szCs w:val="26"/>
          <w:lang w:val="nl-NL"/>
        </w:rPr>
        <w:t>6</w:t>
      </w:r>
      <w:r w:rsidRPr="00CF59AB">
        <w:rPr>
          <w:rFonts w:ascii="Times New Roman" w:eastAsia="Calibri" w:hAnsi="Times New Roman" w:cs="Times New Roman"/>
          <w:b/>
          <w:bCs/>
          <w:i/>
          <w:color w:val="000000"/>
          <w:sz w:val="26"/>
          <w:szCs w:val="26"/>
          <w:lang w:val="nl-NL"/>
        </w:rPr>
        <w:t>.1 Khái quát chương trình</w:t>
      </w:r>
      <w:r w:rsidRPr="00CF59AB">
        <w:rPr>
          <w:rFonts w:ascii="Times New Roman" w:eastAsia="Calibri" w:hAnsi="Times New Roman" w:cs="Times New Roman"/>
          <w:bCs/>
          <w:color w:val="000000"/>
          <w:sz w:val="26"/>
          <w:szCs w:val="26"/>
          <w:lang w:val="nl-NL"/>
        </w:rPr>
        <w:t xml:space="preserve">: </w:t>
      </w:r>
      <w:r w:rsidRPr="00CF59AB">
        <w:rPr>
          <w:rFonts w:ascii="Times New Roman" w:eastAsia="Calibri" w:hAnsi="Times New Roman" w:cs="Times New Roman"/>
          <w:bCs/>
          <w:i/>
          <w:color w:val="000000"/>
          <w:sz w:val="26"/>
          <w:szCs w:val="26"/>
          <w:lang w:val="nl-NL"/>
        </w:rPr>
        <w:t>Các học phần và số tín chỉ yêu cầu học viên phải hoàn thành để được xét tốt nghiệp, bao gồm</w:t>
      </w:r>
      <w:r w:rsidRPr="00CF59AB">
        <w:rPr>
          <w:rFonts w:ascii="Times New Roman" w:eastAsia="Calibri" w:hAnsi="Times New Roman" w:cs="Times New Roman"/>
          <w:bCs/>
          <w:color w:val="000000"/>
          <w:sz w:val="26"/>
          <w:szCs w:val="26"/>
          <w:lang w:val="nl-NL"/>
        </w:rPr>
        <w:t>:</w:t>
      </w:r>
    </w:p>
    <w:p w14:paraId="63023B12" w14:textId="77777777" w:rsidR="00CF59AB" w:rsidRPr="00CF59AB" w:rsidRDefault="00CF59AB" w:rsidP="00CF59AB">
      <w:pPr>
        <w:spacing w:before="120" w:after="120"/>
        <w:ind w:left="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Học phần chung:</w:t>
      </w:r>
    </w:p>
    <w:p w14:paraId="67A11048" w14:textId="77777777" w:rsidR="00CF59AB" w:rsidRPr="00CF59AB" w:rsidRDefault="00CF59AB" w:rsidP="00CF59AB">
      <w:pPr>
        <w:spacing w:before="120" w:after="120"/>
        <w:ind w:left="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ab/>
        <w:t xml:space="preserve">+ Triết học: </w:t>
      </w:r>
      <w:r w:rsidRPr="00CF59AB">
        <w:rPr>
          <w:rFonts w:ascii="Times New Roman" w:eastAsia="Calibri" w:hAnsi="Times New Roman" w:cs="Times New Roman"/>
          <w:b/>
          <w:bCs/>
          <w:color w:val="000000"/>
          <w:sz w:val="26"/>
          <w:szCs w:val="26"/>
          <w:lang w:val="nl-NL"/>
        </w:rPr>
        <w:t>04</w:t>
      </w:r>
      <w:r w:rsidRPr="00CF59AB">
        <w:rPr>
          <w:rFonts w:ascii="Times New Roman" w:eastAsia="Calibri" w:hAnsi="Times New Roman" w:cs="Times New Roman"/>
          <w:bCs/>
          <w:color w:val="000000"/>
          <w:sz w:val="26"/>
          <w:szCs w:val="26"/>
          <w:lang w:val="nl-NL"/>
        </w:rPr>
        <w:t xml:space="preserve"> tín chỉ</w:t>
      </w:r>
    </w:p>
    <w:p w14:paraId="28FA85D4" w14:textId="77777777" w:rsidR="00CF59AB" w:rsidRPr="00CF59AB" w:rsidRDefault="00CF59AB" w:rsidP="00CF59AB">
      <w:pPr>
        <w:spacing w:before="120" w:after="120"/>
        <w:ind w:left="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xml:space="preserve">           + Ngoại ngữ: </w:t>
      </w:r>
      <w:r w:rsidRPr="00CF59AB">
        <w:rPr>
          <w:rFonts w:ascii="Times New Roman" w:eastAsia="Calibri" w:hAnsi="Times New Roman" w:cs="Times New Roman"/>
          <w:b/>
          <w:bCs/>
          <w:color w:val="000000"/>
          <w:sz w:val="26"/>
          <w:szCs w:val="26"/>
          <w:lang w:val="nl-NL"/>
        </w:rPr>
        <w:t>04</w:t>
      </w:r>
      <w:r w:rsidRPr="00CF59AB">
        <w:rPr>
          <w:rFonts w:ascii="Times New Roman" w:eastAsia="Calibri" w:hAnsi="Times New Roman" w:cs="Times New Roman"/>
          <w:bCs/>
          <w:color w:val="000000"/>
          <w:sz w:val="26"/>
          <w:szCs w:val="26"/>
          <w:lang w:val="nl-NL"/>
        </w:rPr>
        <w:t xml:space="preserve"> tín chỉ</w:t>
      </w:r>
    </w:p>
    <w:p w14:paraId="2DECF088" w14:textId="77777777" w:rsidR="00CF59AB" w:rsidRPr="00CF59AB" w:rsidRDefault="00CF59AB" w:rsidP="00CF59AB">
      <w:pPr>
        <w:numPr>
          <w:ilvl w:val="0"/>
          <w:numId w:val="2"/>
        </w:numPr>
        <w:spacing w:before="120" w:after="120" w:line="240" w:lineRule="auto"/>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xml:space="preserve">Đối với định hướng nghiên cứu: </w:t>
      </w:r>
    </w:p>
    <w:p w14:paraId="75D45510" w14:textId="77777777" w:rsidR="00CF59AB" w:rsidRPr="00CF59AB" w:rsidRDefault="00CF59AB" w:rsidP="00CF59AB">
      <w:pPr>
        <w:spacing w:before="120" w:after="120"/>
        <w:ind w:left="720"/>
        <w:jc w:val="both"/>
        <w:rPr>
          <w:rFonts w:ascii="Times New Roman" w:eastAsia="Calibri" w:hAnsi="Times New Roman" w:cs="Times New Roman"/>
          <w:bCs/>
          <w:i/>
          <w:color w:val="000000"/>
          <w:sz w:val="26"/>
          <w:szCs w:val="26"/>
          <w:lang w:val="nl-NL"/>
        </w:rPr>
      </w:pPr>
      <w:r w:rsidRPr="00CF59AB">
        <w:rPr>
          <w:rFonts w:ascii="Times New Roman" w:eastAsia="Calibri" w:hAnsi="Times New Roman" w:cs="Times New Roman"/>
          <w:bCs/>
          <w:color w:val="000000"/>
          <w:sz w:val="26"/>
          <w:szCs w:val="26"/>
          <w:lang w:val="nl-NL"/>
        </w:rPr>
        <w:tab/>
        <w:t xml:space="preserve">+ Các học phần bắt buộc: </w:t>
      </w:r>
      <w:r w:rsidRPr="00CF59AB">
        <w:rPr>
          <w:rFonts w:ascii="Times New Roman" w:eastAsia="Calibri" w:hAnsi="Times New Roman" w:cs="Times New Roman"/>
          <w:b/>
          <w:bCs/>
          <w:color w:val="000000"/>
          <w:sz w:val="26"/>
          <w:szCs w:val="26"/>
          <w:lang w:val="nl-NL"/>
        </w:rPr>
        <w:t>22</w:t>
      </w:r>
      <w:r w:rsidRPr="00CF59AB">
        <w:rPr>
          <w:rFonts w:ascii="Times New Roman" w:eastAsia="Calibri" w:hAnsi="Times New Roman" w:cs="Times New Roman"/>
          <w:bCs/>
          <w:color w:val="000000"/>
          <w:sz w:val="26"/>
          <w:szCs w:val="26"/>
          <w:lang w:val="nl-NL"/>
        </w:rPr>
        <w:t xml:space="preserve"> tín chỉ</w:t>
      </w:r>
    </w:p>
    <w:p w14:paraId="6DD047D6" w14:textId="77777777" w:rsidR="00CF59AB" w:rsidRPr="00CF59AB" w:rsidRDefault="00CF59AB" w:rsidP="00CF59AB">
      <w:pPr>
        <w:spacing w:before="120" w:after="120"/>
        <w:ind w:left="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ab/>
        <w:t>+ Các học phần tự chọn</w:t>
      </w:r>
      <w:r w:rsidRPr="00CF59AB">
        <w:rPr>
          <w:rFonts w:ascii="Times New Roman" w:eastAsia="Calibri" w:hAnsi="Times New Roman" w:cs="Times New Roman"/>
          <w:bCs/>
          <w:i/>
          <w:color w:val="000000"/>
          <w:sz w:val="26"/>
          <w:szCs w:val="26"/>
          <w:lang w:val="nl-NL"/>
        </w:rPr>
        <w:t xml:space="preserve">: </w:t>
      </w:r>
      <w:r w:rsidRPr="00CF59AB">
        <w:rPr>
          <w:rFonts w:ascii="Times New Roman" w:eastAsia="Calibri" w:hAnsi="Times New Roman" w:cs="Times New Roman"/>
          <w:b/>
          <w:bCs/>
          <w:color w:val="000000"/>
          <w:sz w:val="26"/>
          <w:szCs w:val="26"/>
          <w:lang w:val="nl-NL"/>
        </w:rPr>
        <w:t>20</w:t>
      </w:r>
      <w:r w:rsidRPr="00CF59AB">
        <w:rPr>
          <w:rFonts w:ascii="Times New Roman" w:eastAsia="Calibri" w:hAnsi="Times New Roman" w:cs="Times New Roman"/>
          <w:bCs/>
          <w:color w:val="000000"/>
          <w:sz w:val="26"/>
          <w:szCs w:val="26"/>
          <w:lang w:val="nl-NL"/>
        </w:rPr>
        <w:t xml:space="preserve"> tín chỉ</w:t>
      </w:r>
    </w:p>
    <w:p w14:paraId="6A60D4DA" w14:textId="77777777" w:rsidR="00CF59AB" w:rsidRPr="00CF59AB" w:rsidRDefault="00CF59AB" w:rsidP="00CF59AB">
      <w:pPr>
        <w:spacing w:before="120" w:after="120"/>
        <w:ind w:left="720" w:firstLine="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i/>
          <w:color w:val="000000"/>
          <w:sz w:val="26"/>
          <w:szCs w:val="26"/>
          <w:lang w:val="nl-NL"/>
        </w:rPr>
        <w:t xml:space="preserve">+ </w:t>
      </w:r>
      <w:r w:rsidRPr="00CF59AB">
        <w:rPr>
          <w:rFonts w:ascii="Times New Roman" w:eastAsia="Calibri" w:hAnsi="Times New Roman" w:cs="Times New Roman"/>
          <w:bCs/>
          <w:color w:val="000000"/>
          <w:sz w:val="26"/>
          <w:szCs w:val="26"/>
          <w:lang w:val="nl-NL"/>
        </w:rPr>
        <w:t xml:space="preserve">Luận văn: </w:t>
      </w:r>
      <w:r w:rsidRPr="00CF59AB">
        <w:rPr>
          <w:rFonts w:ascii="Times New Roman" w:eastAsia="Calibri" w:hAnsi="Times New Roman" w:cs="Times New Roman"/>
          <w:b/>
          <w:bCs/>
          <w:color w:val="000000"/>
          <w:sz w:val="26"/>
          <w:szCs w:val="26"/>
          <w:lang w:val="nl-NL"/>
        </w:rPr>
        <w:t>14</w:t>
      </w:r>
      <w:r w:rsidRPr="00CF59AB">
        <w:rPr>
          <w:rFonts w:ascii="Times New Roman" w:eastAsia="Calibri" w:hAnsi="Times New Roman" w:cs="Times New Roman"/>
          <w:bCs/>
          <w:color w:val="000000"/>
          <w:sz w:val="26"/>
          <w:szCs w:val="26"/>
          <w:lang w:val="nl-NL"/>
        </w:rPr>
        <w:t xml:space="preserve"> tín chỉ</w:t>
      </w:r>
    </w:p>
    <w:p w14:paraId="1FD28FA1" w14:textId="77777777" w:rsidR="00CF59AB" w:rsidRPr="00CF59AB" w:rsidRDefault="00CF59AB" w:rsidP="00CF59AB">
      <w:pPr>
        <w:numPr>
          <w:ilvl w:val="0"/>
          <w:numId w:val="2"/>
        </w:numPr>
        <w:spacing w:before="120" w:after="120" w:line="240" w:lineRule="auto"/>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Đối với định hướng ứng dụng:</w:t>
      </w:r>
    </w:p>
    <w:p w14:paraId="6BDCE48F" w14:textId="77777777" w:rsidR="00CF59AB" w:rsidRPr="00CF59AB" w:rsidRDefault="00CF59AB" w:rsidP="00CF59AB">
      <w:pPr>
        <w:spacing w:before="120" w:after="120"/>
        <w:ind w:left="1004" w:firstLine="436"/>
        <w:jc w:val="both"/>
        <w:rPr>
          <w:rFonts w:ascii="Times New Roman" w:eastAsia="Calibri" w:hAnsi="Times New Roman" w:cs="Times New Roman"/>
          <w:bCs/>
          <w:i/>
          <w:color w:val="000000"/>
          <w:sz w:val="26"/>
          <w:szCs w:val="26"/>
          <w:lang w:val="nl-NL"/>
        </w:rPr>
      </w:pPr>
      <w:r w:rsidRPr="00CF59AB">
        <w:rPr>
          <w:rFonts w:ascii="Times New Roman" w:eastAsia="Calibri" w:hAnsi="Times New Roman" w:cs="Times New Roman"/>
          <w:bCs/>
          <w:color w:val="000000"/>
          <w:sz w:val="26"/>
          <w:szCs w:val="26"/>
          <w:lang w:val="nl-NL"/>
        </w:rPr>
        <w:t xml:space="preserve">+ Các học phần bắt buộc: </w:t>
      </w:r>
      <w:r w:rsidRPr="00CF59AB">
        <w:rPr>
          <w:rFonts w:ascii="Times New Roman" w:eastAsia="Calibri" w:hAnsi="Times New Roman" w:cs="Times New Roman"/>
          <w:b/>
          <w:bCs/>
          <w:color w:val="000000"/>
          <w:sz w:val="26"/>
          <w:szCs w:val="26"/>
          <w:lang w:val="nl-NL"/>
        </w:rPr>
        <w:t>22</w:t>
      </w:r>
      <w:r w:rsidRPr="00CF59AB">
        <w:rPr>
          <w:rFonts w:ascii="Times New Roman" w:eastAsia="Calibri" w:hAnsi="Times New Roman" w:cs="Times New Roman"/>
          <w:bCs/>
          <w:color w:val="000000"/>
          <w:sz w:val="26"/>
          <w:szCs w:val="26"/>
          <w:lang w:val="nl-NL"/>
        </w:rPr>
        <w:t xml:space="preserve"> tín chỉ</w:t>
      </w:r>
    </w:p>
    <w:p w14:paraId="14393052" w14:textId="77777777" w:rsidR="00CF59AB" w:rsidRPr="00CF59AB" w:rsidRDefault="00CF59AB" w:rsidP="00CF59AB">
      <w:pPr>
        <w:spacing w:before="120" w:after="120"/>
        <w:ind w:left="1004" w:firstLine="436"/>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Các học phần tự chọn</w:t>
      </w:r>
      <w:r w:rsidRPr="00CF59AB">
        <w:rPr>
          <w:rFonts w:ascii="Times New Roman" w:eastAsia="Calibri" w:hAnsi="Times New Roman" w:cs="Times New Roman"/>
          <w:bCs/>
          <w:i/>
          <w:color w:val="000000"/>
          <w:sz w:val="26"/>
          <w:szCs w:val="26"/>
          <w:lang w:val="nl-NL"/>
        </w:rPr>
        <w:t xml:space="preserve">: </w:t>
      </w:r>
      <w:r w:rsidRPr="00CF59AB">
        <w:rPr>
          <w:rFonts w:ascii="Times New Roman" w:eastAsia="Calibri" w:hAnsi="Times New Roman" w:cs="Times New Roman"/>
          <w:b/>
          <w:bCs/>
          <w:color w:val="000000"/>
          <w:sz w:val="26"/>
          <w:szCs w:val="26"/>
          <w:lang w:val="nl-NL"/>
        </w:rPr>
        <w:t>24</w:t>
      </w:r>
      <w:r w:rsidRPr="00CF59AB">
        <w:rPr>
          <w:rFonts w:ascii="Times New Roman" w:eastAsia="Calibri" w:hAnsi="Times New Roman" w:cs="Times New Roman"/>
          <w:bCs/>
          <w:color w:val="000000"/>
          <w:sz w:val="26"/>
          <w:szCs w:val="26"/>
          <w:lang w:val="nl-NL"/>
        </w:rPr>
        <w:t xml:space="preserve"> tín chỉ</w:t>
      </w:r>
    </w:p>
    <w:p w14:paraId="70FF82B1" w14:textId="77777777" w:rsidR="00CF59AB" w:rsidRPr="00CF59AB" w:rsidRDefault="00CF59AB" w:rsidP="00CF59AB">
      <w:pPr>
        <w:spacing w:before="120" w:after="120"/>
        <w:ind w:left="720" w:firstLine="720"/>
        <w:jc w:val="both"/>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i/>
          <w:color w:val="000000"/>
          <w:sz w:val="26"/>
          <w:szCs w:val="26"/>
          <w:lang w:val="nl-NL"/>
        </w:rPr>
        <w:t xml:space="preserve">+ </w:t>
      </w:r>
      <w:r w:rsidRPr="00CF59AB">
        <w:rPr>
          <w:rFonts w:ascii="Times New Roman" w:eastAsia="Calibri" w:hAnsi="Times New Roman" w:cs="Times New Roman"/>
          <w:bCs/>
          <w:color w:val="000000"/>
          <w:sz w:val="26"/>
          <w:szCs w:val="26"/>
          <w:lang w:val="nl-NL"/>
        </w:rPr>
        <w:t xml:space="preserve">Luận văn: </w:t>
      </w:r>
      <w:r w:rsidRPr="00CF59AB">
        <w:rPr>
          <w:rFonts w:ascii="Times New Roman" w:eastAsia="Calibri" w:hAnsi="Times New Roman" w:cs="Times New Roman"/>
          <w:b/>
          <w:bCs/>
          <w:color w:val="000000"/>
          <w:sz w:val="26"/>
          <w:szCs w:val="26"/>
          <w:lang w:val="nl-NL"/>
        </w:rPr>
        <w:t>10</w:t>
      </w:r>
      <w:r w:rsidRPr="00CF59AB">
        <w:rPr>
          <w:rFonts w:ascii="Times New Roman" w:eastAsia="Calibri" w:hAnsi="Times New Roman" w:cs="Times New Roman"/>
          <w:bCs/>
          <w:color w:val="000000"/>
          <w:sz w:val="26"/>
          <w:szCs w:val="26"/>
          <w:lang w:val="nl-NL"/>
        </w:rPr>
        <w:t xml:space="preserve"> tín chỉ</w:t>
      </w:r>
    </w:p>
    <w:p w14:paraId="1545B664" w14:textId="77777777" w:rsidR="00CF59AB" w:rsidRPr="00CF59AB" w:rsidRDefault="00CF59AB" w:rsidP="00CF59AB">
      <w:pPr>
        <w:spacing w:before="120" w:after="120"/>
        <w:jc w:val="both"/>
        <w:rPr>
          <w:rFonts w:ascii="Times New Roman" w:eastAsia="Calibri" w:hAnsi="Times New Roman" w:cs="Times New Roman"/>
          <w:bCs/>
          <w:i/>
          <w:color w:val="FF0000"/>
          <w:sz w:val="26"/>
          <w:szCs w:val="26"/>
          <w:lang w:val="nl-NL"/>
        </w:rPr>
      </w:pPr>
      <w:r>
        <w:rPr>
          <w:rFonts w:ascii="Times New Roman" w:eastAsia="Calibri" w:hAnsi="Times New Roman" w:cs="Times New Roman"/>
          <w:b/>
          <w:bCs/>
          <w:i/>
          <w:sz w:val="26"/>
          <w:szCs w:val="26"/>
          <w:lang w:val="nl-NL"/>
        </w:rPr>
        <w:t>6</w:t>
      </w:r>
      <w:r w:rsidRPr="00CF59AB">
        <w:rPr>
          <w:rFonts w:ascii="Times New Roman" w:eastAsia="Calibri" w:hAnsi="Times New Roman" w:cs="Times New Roman"/>
          <w:b/>
          <w:bCs/>
          <w:i/>
          <w:sz w:val="26"/>
          <w:szCs w:val="26"/>
          <w:lang w:val="nl-NL"/>
        </w:rPr>
        <w:t>.2 Danh mục các môn học</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85"/>
        <w:gridCol w:w="862"/>
        <w:gridCol w:w="4099"/>
        <w:gridCol w:w="992"/>
        <w:gridCol w:w="992"/>
        <w:gridCol w:w="929"/>
        <w:gridCol w:w="8"/>
      </w:tblGrid>
      <w:tr w:rsidR="00CF59AB" w:rsidRPr="00CF59AB" w14:paraId="531F5011" w14:textId="77777777" w:rsidTr="00AD6EEC">
        <w:tc>
          <w:tcPr>
            <w:tcW w:w="675" w:type="dxa"/>
            <w:vMerge w:val="restart"/>
            <w:tcBorders>
              <w:top w:val="single" w:sz="4" w:space="0" w:color="auto"/>
              <w:left w:val="single" w:sz="4" w:space="0" w:color="auto"/>
              <w:right w:val="single" w:sz="4" w:space="0" w:color="auto"/>
            </w:tcBorders>
            <w:vAlign w:val="center"/>
          </w:tcPr>
          <w:p w14:paraId="2E72D7FF"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TT</w:t>
            </w:r>
          </w:p>
        </w:tc>
        <w:tc>
          <w:tcPr>
            <w:tcW w:w="885" w:type="dxa"/>
            <w:vMerge w:val="restart"/>
            <w:tcBorders>
              <w:top w:val="single" w:sz="4" w:space="0" w:color="auto"/>
              <w:left w:val="single" w:sz="4" w:space="0" w:color="auto"/>
              <w:right w:val="single" w:sz="4" w:space="0" w:color="auto"/>
            </w:tcBorders>
            <w:vAlign w:val="center"/>
          </w:tcPr>
          <w:p w14:paraId="06D517EC"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Mã MH</w:t>
            </w:r>
          </w:p>
        </w:tc>
        <w:tc>
          <w:tcPr>
            <w:tcW w:w="862" w:type="dxa"/>
            <w:vMerge w:val="restart"/>
            <w:tcBorders>
              <w:top w:val="single" w:sz="4" w:space="0" w:color="auto"/>
              <w:left w:val="single" w:sz="4" w:space="0" w:color="auto"/>
              <w:right w:val="single" w:sz="4" w:space="0" w:color="auto"/>
            </w:tcBorders>
            <w:vAlign w:val="center"/>
          </w:tcPr>
          <w:p w14:paraId="38037ABF"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Học kỳ</w:t>
            </w:r>
          </w:p>
        </w:tc>
        <w:tc>
          <w:tcPr>
            <w:tcW w:w="4099" w:type="dxa"/>
            <w:vMerge w:val="restart"/>
            <w:tcBorders>
              <w:top w:val="single" w:sz="4" w:space="0" w:color="auto"/>
              <w:left w:val="single" w:sz="4" w:space="0" w:color="auto"/>
              <w:right w:val="single" w:sz="4" w:space="0" w:color="auto"/>
            </w:tcBorders>
            <w:vAlign w:val="center"/>
          </w:tcPr>
          <w:p w14:paraId="7888CC32"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Tên học phần/môn học</w:t>
            </w:r>
          </w:p>
        </w:tc>
        <w:tc>
          <w:tcPr>
            <w:tcW w:w="2921" w:type="dxa"/>
            <w:gridSpan w:val="4"/>
            <w:tcBorders>
              <w:top w:val="single" w:sz="4" w:space="0" w:color="auto"/>
              <w:left w:val="single" w:sz="4" w:space="0" w:color="auto"/>
              <w:bottom w:val="single" w:sz="4" w:space="0" w:color="auto"/>
              <w:right w:val="single" w:sz="4" w:space="0" w:color="auto"/>
            </w:tcBorders>
            <w:vAlign w:val="center"/>
          </w:tcPr>
          <w:p w14:paraId="330EA010"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Khối lượng (tín chỉ)</w:t>
            </w:r>
          </w:p>
        </w:tc>
      </w:tr>
      <w:tr w:rsidR="00CF59AB" w:rsidRPr="00CF59AB" w14:paraId="24756169" w14:textId="77777777" w:rsidTr="00AD6EEC">
        <w:trPr>
          <w:trHeight w:val="481"/>
        </w:trPr>
        <w:tc>
          <w:tcPr>
            <w:tcW w:w="675" w:type="dxa"/>
            <w:vMerge/>
            <w:tcBorders>
              <w:left w:val="single" w:sz="4" w:space="0" w:color="auto"/>
              <w:bottom w:val="single" w:sz="4" w:space="0" w:color="auto"/>
              <w:right w:val="single" w:sz="4" w:space="0" w:color="auto"/>
            </w:tcBorders>
            <w:vAlign w:val="center"/>
          </w:tcPr>
          <w:p w14:paraId="734F763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85" w:type="dxa"/>
            <w:vMerge/>
            <w:tcBorders>
              <w:left w:val="single" w:sz="4" w:space="0" w:color="auto"/>
              <w:bottom w:val="single" w:sz="4" w:space="0" w:color="auto"/>
              <w:right w:val="single" w:sz="4" w:space="0" w:color="auto"/>
            </w:tcBorders>
            <w:vAlign w:val="center"/>
          </w:tcPr>
          <w:p w14:paraId="4A77E8BD" w14:textId="77777777" w:rsidR="00CF59AB" w:rsidRPr="00CF59AB" w:rsidRDefault="00CF59AB" w:rsidP="00CF59AB">
            <w:pPr>
              <w:spacing w:after="0" w:line="240" w:lineRule="auto"/>
              <w:ind w:left="-55"/>
              <w:jc w:val="center"/>
              <w:rPr>
                <w:rFonts w:ascii="Times New Roman" w:eastAsia="Calibri" w:hAnsi="Times New Roman" w:cs="Times New Roman"/>
                <w:bCs/>
                <w:color w:val="000000"/>
                <w:sz w:val="26"/>
                <w:szCs w:val="26"/>
                <w:lang w:val="nl-NL"/>
              </w:rPr>
            </w:pPr>
          </w:p>
        </w:tc>
        <w:tc>
          <w:tcPr>
            <w:tcW w:w="862" w:type="dxa"/>
            <w:vMerge/>
            <w:tcBorders>
              <w:left w:val="single" w:sz="4" w:space="0" w:color="auto"/>
              <w:bottom w:val="single" w:sz="4" w:space="0" w:color="auto"/>
              <w:right w:val="single" w:sz="4" w:space="0" w:color="auto"/>
            </w:tcBorders>
            <w:vAlign w:val="center"/>
          </w:tcPr>
          <w:p w14:paraId="752867C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4099" w:type="dxa"/>
            <w:vMerge/>
            <w:tcBorders>
              <w:left w:val="single" w:sz="4" w:space="0" w:color="auto"/>
              <w:bottom w:val="single" w:sz="4" w:space="0" w:color="auto"/>
              <w:right w:val="single" w:sz="4" w:space="0" w:color="auto"/>
            </w:tcBorders>
            <w:vAlign w:val="center"/>
          </w:tcPr>
          <w:p w14:paraId="2A217A2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14:paraId="615833F6"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Tổng số</w:t>
            </w:r>
          </w:p>
        </w:tc>
        <w:tc>
          <w:tcPr>
            <w:tcW w:w="992" w:type="dxa"/>
            <w:tcBorders>
              <w:top w:val="single" w:sz="4" w:space="0" w:color="auto"/>
              <w:left w:val="single" w:sz="4" w:space="0" w:color="auto"/>
              <w:bottom w:val="single" w:sz="4" w:space="0" w:color="auto"/>
              <w:right w:val="single" w:sz="4" w:space="0" w:color="auto"/>
            </w:tcBorders>
            <w:vAlign w:val="center"/>
          </w:tcPr>
          <w:p w14:paraId="0FCE3FA2"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LT</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766BE677" w14:textId="77777777" w:rsidR="00CF59AB" w:rsidRPr="00CF59AB" w:rsidRDefault="00CF59AB" w:rsidP="00CF59AB">
            <w:pPr>
              <w:spacing w:after="0" w:line="240" w:lineRule="auto"/>
              <w:ind w:left="-108"/>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 xml:space="preserve">TH, TN, </w:t>
            </w:r>
          </w:p>
        </w:tc>
      </w:tr>
      <w:tr w:rsidR="00CF59AB" w:rsidRPr="00CF59AB" w14:paraId="59CC66FA" w14:textId="77777777" w:rsidTr="00AD6EEC">
        <w:trPr>
          <w:trHeight w:val="359"/>
        </w:trPr>
        <w:tc>
          <w:tcPr>
            <w:tcW w:w="9442" w:type="dxa"/>
            <w:gridSpan w:val="8"/>
            <w:tcBorders>
              <w:top w:val="single" w:sz="4" w:space="0" w:color="auto"/>
              <w:left w:val="single" w:sz="4" w:space="0" w:color="auto"/>
              <w:bottom w:val="single" w:sz="4" w:space="0" w:color="auto"/>
              <w:right w:val="single" w:sz="4" w:space="0" w:color="auto"/>
            </w:tcBorders>
            <w:vAlign w:val="center"/>
          </w:tcPr>
          <w:p w14:paraId="4626CE7D" w14:textId="77777777" w:rsidR="00CF59AB" w:rsidRPr="00CF59AB" w:rsidRDefault="00CF59AB" w:rsidP="00CF59AB">
            <w:pPr>
              <w:tabs>
                <w:tab w:val="center" w:pos="1598"/>
              </w:tabs>
              <w:spacing w:after="0" w:line="240" w:lineRule="auto"/>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Học phần chung</w:t>
            </w:r>
          </w:p>
        </w:tc>
      </w:tr>
      <w:tr w:rsidR="00CF59AB" w:rsidRPr="00CF59AB" w14:paraId="089634C6" w14:textId="77777777" w:rsidTr="00AD6EEC">
        <w:trPr>
          <w:trHeight w:val="563"/>
        </w:trPr>
        <w:tc>
          <w:tcPr>
            <w:tcW w:w="675" w:type="dxa"/>
            <w:tcBorders>
              <w:top w:val="single" w:sz="4" w:space="0" w:color="auto"/>
              <w:left w:val="single" w:sz="4" w:space="0" w:color="auto"/>
              <w:bottom w:val="single" w:sz="4" w:space="0" w:color="auto"/>
              <w:right w:val="single" w:sz="4" w:space="0" w:color="auto"/>
            </w:tcBorders>
            <w:vAlign w:val="center"/>
          </w:tcPr>
          <w:p w14:paraId="11976F4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885" w:type="dxa"/>
            <w:tcBorders>
              <w:top w:val="single" w:sz="4" w:space="0" w:color="auto"/>
              <w:left w:val="single" w:sz="4" w:space="0" w:color="auto"/>
              <w:bottom w:val="single" w:sz="4" w:space="0" w:color="auto"/>
              <w:right w:val="single" w:sz="4" w:space="0" w:color="auto"/>
            </w:tcBorders>
            <w:vAlign w:val="center"/>
          </w:tcPr>
          <w:p w14:paraId="79956E5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sz w:val="26"/>
                <w:szCs w:val="28"/>
                <w:lang w:val="nl-NL"/>
              </w:rPr>
              <w:t>MC04</w:t>
            </w:r>
          </w:p>
        </w:tc>
        <w:tc>
          <w:tcPr>
            <w:tcW w:w="862" w:type="dxa"/>
            <w:tcBorders>
              <w:top w:val="single" w:sz="4" w:space="0" w:color="auto"/>
              <w:left w:val="single" w:sz="4" w:space="0" w:color="auto"/>
              <w:bottom w:val="single" w:sz="4" w:space="0" w:color="auto"/>
              <w:right w:val="single" w:sz="4" w:space="0" w:color="auto"/>
            </w:tcBorders>
            <w:vAlign w:val="center"/>
          </w:tcPr>
          <w:p w14:paraId="74B7784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4099" w:type="dxa"/>
            <w:tcBorders>
              <w:top w:val="single" w:sz="4" w:space="0" w:color="auto"/>
              <w:left w:val="single" w:sz="4" w:space="0" w:color="auto"/>
              <w:bottom w:val="single" w:sz="4" w:space="0" w:color="auto"/>
              <w:right w:val="single" w:sz="4" w:space="0" w:color="auto"/>
            </w:tcBorders>
            <w:vAlign w:val="center"/>
          </w:tcPr>
          <w:p w14:paraId="3D8EA9FE"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 xml:space="preserve">Triết học </w:t>
            </w:r>
            <w:r w:rsidRPr="00CF59AB">
              <w:rPr>
                <w:rFonts w:ascii="Times New Roman" w:eastAsia="Calibri" w:hAnsi="Times New Roman" w:cs="Times New Roman"/>
                <w:bCs/>
                <w:i/>
                <w:color w:val="000000"/>
                <w:sz w:val="26"/>
                <w:szCs w:val="26"/>
                <w:lang w:val="nl-NL"/>
              </w:rPr>
              <w:t>(Philosophy)</w:t>
            </w:r>
          </w:p>
        </w:tc>
        <w:tc>
          <w:tcPr>
            <w:tcW w:w="992" w:type="dxa"/>
            <w:tcBorders>
              <w:top w:val="single" w:sz="4" w:space="0" w:color="auto"/>
              <w:left w:val="single" w:sz="4" w:space="0" w:color="auto"/>
              <w:bottom w:val="single" w:sz="4" w:space="0" w:color="auto"/>
              <w:right w:val="single" w:sz="4" w:space="0" w:color="auto"/>
            </w:tcBorders>
            <w:vAlign w:val="center"/>
          </w:tcPr>
          <w:p w14:paraId="251C398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46D8027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7E2F32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48661E3E" w14:textId="77777777" w:rsidTr="00AD6EEC">
        <w:trPr>
          <w:trHeight w:val="274"/>
        </w:trPr>
        <w:tc>
          <w:tcPr>
            <w:tcW w:w="675" w:type="dxa"/>
            <w:tcBorders>
              <w:top w:val="single" w:sz="4" w:space="0" w:color="auto"/>
              <w:left w:val="single" w:sz="4" w:space="0" w:color="auto"/>
              <w:bottom w:val="single" w:sz="4" w:space="0" w:color="auto"/>
              <w:right w:val="single" w:sz="4" w:space="0" w:color="auto"/>
            </w:tcBorders>
            <w:vAlign w:val="center"/>
          </w:tcPr>
          <w:p w14:paraId="0573461B"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2</w:t>
            </w:r>
          </w:p>
        </w:tc>
        <w:tc>
          <w:tcPr>
            <w:tcW w:w="885" w:type="dxa"/>
            <w:tcBorders>
              <w:top w:val="single" w:sz="4" w:space="0" w:color="auto"/>
              <w:left w:val="single" w:sz="4" w:space="0" w:color="auto"/>
              <w:bottom w:val="single" w:sz="4" w:space="0" w:color="auto"/>
              <w:right w:val="single" w:sz="4" w:space="0" w:color="auto"/>
            </w:tcBorders>
            <w:vAlign w:val="center"/>
          </w:tcPr>
          <w:p w14:paraId="325539CC"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MC05</w:t>
            </w:r>
          </w:p>
        </w:tc>
        <w:tc>
          <w:tcPr>
            <w:tcW w:w="862" w:type="dxa"/>
            <w:tcBorders>
              <w:top w:val="single" w:sz="4" w:space="0" w:color="auto"/>
              <w:left w:val="single" w:sz="4" w:space="0" w:color="auto"/>
              <w:bottom w:val="single" w:sz="4" w:space="0" w:color="auto"/>
              <w:right w:val="single" w:sz="4" w:space="0" w:color="auto"/>
            </w:tcBorders>
            <w:vAlign w:val="center"/>
          </w:tcPr>
          <w:p w14:paraId="0A972599" w14:textId="77777777" w:rsidR="00CF59AB" w:rsidRPr="00CF59AB" w:rsidRDefault="00CF59AB" w:rsidP="00CF59AB">
            <w:pPr>
              <w:tabs>
                <w:tab w:val="center" w:pos="1598"/>
              </w:tabs>
              <w:spacing w:after="0" w:line="240" w:lineRule="auto"/>
              <w:jc w:val="both"/>
              <w:rPr>
                <w:rFonts w:ascii="Times New Roman" w:eastAsia="Calibri" w:hAnsi="Times New Roman" w:cs="Times New Roman"/>
                <w:b/>
                <w:bCs/>
                <w:sz w:val="26"/>
                <w:szCs w:val="26"/>
                <w:lang w:val="nl-NL"/>
              </w:rPr>
            </w:pPr>
          </w:p>
        </w:tc>
        <w:tc>
          <w:tcPr>
            <w:tcW w:w="4099" w:type="dxa"/>
            <w:tcBorders>
              <w:top w:val="single" w:sz="4" w:space="0" w:color="auto"/>
              <w:left w:val="single" w:sz="4" w:space="0" w:color="auto"/>
              <w:bottom w:val="single" w:sz="4" w:space="0" w:color="auto"/>
              <w:right w:val="single" w:sz="4" w:space="0" w:color="auto"/>
            </w:tcBorders>
            <w:vAlign w:val="center"/>
          </w:tcPr>
          <w:p w14:paraId="638A13EE" w14:textId="77777777" w:rsidR="00CF59AB" w:rsidRPr="00CF59AB" w:rsidRDefault="00CF59AB" w:rsidP="00CF59AB">
            <w:pPr>
              <w:tabs>
                <w:tab w:val="center" w:pos="1598"/>
              </w:tabs>
              <w:spacing w:after="0" w:line="240" w:lineRule="auto"/>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Lịch sử văn hóa Việt Nam (dành cho người nước ngoài)</w:t>
            </w:r>
          </w:p>
        </w:tc>
        <w:tc>
          <w:tcPr>
            <w:tcW w:w="992" w:type="dxa"/>
            <w:tcBorders>
              <w:top w:val="single" w:sz="4" w:space="0" w:color="auto"/>
              <w:left w:val="single" w:sz="4" w:space="0" w:color="auto"/>
              <w:bottom w:val="single" w:sz="4" w:space="0" w:color="auto"/>
              <w:right w:val="single" w:sz="4" w:space="0" w:color="auto"/>
            </w:tcBorders>
            <w:vAlign w:val="center"/>
          </w:tcPr>
          <w:p w14:paraId="432B77E3"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75A324EA" w14:textId="77777777" w:rsidR="00CF59AB" w:rsidRPr="00CF59AB" w:rsidRDefault="00CF59AB" w:rsidP="00CF59AB">
            <w:pPr>
              <w:spacing w:after="0" w:line="240" w:lineRule="auto"/>
              <w:ind w:left="61"/>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4</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0ECC22F7" w14:textId="77777777" w:rsidR="00CF59AB" w:rsidRPr="00CF59AB" w:rsidRDefault="00CF59AB" w:rsidP="00CF59AB">
            <w:pPr>
              <w:spacing w:after="0" w:line="240" w:lineRule="auto"/>
              <w:jc w:val="center"/>
              <w:rPr>
                <w:rFonts w:ascii="Times New Roman" w:eastAsia="Calibri" w:hAnsi="Times New Roman" w:cs="Times New Roman"/>
                <w:bCs/>
                <w:sz w:val="26"/>
                <w:szCs w:val="26"/>
                <w:highlight w:val="yellow"/>
                <w:lang w:val="nl-NL"/>
              </w:rPr>
            </w:pPr>
          </w:p>
        </w:tc>
      </w:tr>
      <w:tr w:rsidR="00CF59AB" w:rsidRPr="00CF59AB" w14:paraId="0A517F95" w14:textId="77777777" w:rsidTr="00AD6EEC">
        <w:trPr>
          <w:trHeight w:val="336"/>
        </w:trPr>
        <w:tc>
          <w:tcPr>
            <w:tcW w:w="675" w:type="dxa"/>
            <w:tcBorders>
              <w:top w:val="single" w:sz="4" w:space="0" w:color="auto"/>
              <w:left w:val="single" w:sz="4" w:space="0" w:color="auto"/>
              <w:bottom w:val="single" w:sz="4" w:space="0" w:color="auto"/>
              <w:right w:val="single" w:sz="4" w:space="0" w:color="auto"/>
            </w:tcBorders>
            <w:vAlign w:val="center"/>
          </w:tcPr>
          <w:p w14:paraId="10A3196D"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3</w:t>
            </w:r>
          </w:p>
        </w:tc>
        <w:tc>
          <w:tcPr>
            <w:tcW w:w="885" w:type="dxa"/>
            <w:tcBorders>
              <w:top w:val="single" w:sz="4" w:space="0" w:color="auto"/>
              <w:left w:val="single" w:sz="4" w:space="0" w:color="auto"/>
              <w:bottom w:val="single" w:sz="4" w:space="0" w:color="auto"/>
              <w:right w:val="single" w:sz="4" w:space="0" w:color="auto"/>
            </w:tcBorders>
            <w:vAlign w:val="center"/>
          </w:tcPr>
          <w:p w14:paraId="5C132976"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MC06</w:t>
            </w:r>
          </w:p>
        </w:tc>
        <w:tc>
          <w:tcPr>
            <w:tcW w:w="862" w:type="dxa"/>
            <w:tcBorders>
              <w:top w:val="single" w:sz="4" w:space="0" w:color="auto"/>
              <w:left w:val="single" w:sz="4" w:space="0" w:color="auto"/>
              <w:bottom w:val="single" w:sz="4" w:space="0" w:color="auto"/>
              <w:right w:val="single" w:sz="4" w:space="0" w:color="auto"/>
            </w:tcBorders>
            <w:vAlign w:val="center"/>
          </w:tcPr>
          <w:p w14:paraId="662A7CEA" w14:textId="77777777" w:rsidR="00CF59AB" w:rsidRPr="00CF59AB" w:rsidRDefault="00CF59AB" w:rsidP="00CF59AB">
            <w:pPr>
              <w:tabs>
                <w:tab w:val="center" w:pos="1598"/>
              </w:tabs>
              <w:spacing w:after="0" w:line="240" w:lineRule="auto"/>
              <w:jc w:val="center"/>
              <w:rPr>
                <w:rFonts w:ascii="Times New Roman" w:eastAsia="Calibri" w:hAnsi="Times New Roman" w:cs="Times New Roman"/>
                <w:b/>
                <w:bCs/>
                <w:sz w:val="26"/>
                <w:szCs w:val="26"/>
                <w:lang w:val="nl-NL"/>
              </w:rPr>
            </w:pPr>
          </w:p>
        </w:tc>
        <w:tc>
          <w:tcPr>
            <w:tcW w:w="4099" w:type="dxa"/>
            <w:tcBorders>
              <w:top w:val="single" w:sz="4" w:space="0" w:color="auto"/>
              <w:left w:val="single" w:sz="4" w:space="0" w:color="auto"/>
              <w:bottom w:val="single" w:sz="4" w:space="0" w:color="auto"/>
              <w:right w:val="single" w:sz="4" w:space="0" w:color="auto"/>
            </w:tcBorders>
            <w:vAlign w:val="center"/>
          </w:tcPr>
          <w:p w14:paraId="0707102D" w14:textId="77777777" w:rsidR="00CF59AB" w:rsidRPr="00CF59AB" w:rsidRDefault="00CF59AB" w:rsidP="00CF59AB">
            <w:pPr>
              <w:tabs>
                <w:tab w:val="center" w:pos="1598"/>
              </w:tabs>
              <w:spacing w:after="0" w:line="240" w:lineRule="auto"/>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Ngoại ngữ</w:t>
            </w:r>
          </w:p>
        </w:tc>
        <w:tc>
          <w:tcPr>
            <w:tcW w:w="992" w:type="dxa"/>
            <w:tcBorders>
              <w:top w:val="single" w:sz="4" w:space="0" w:color="auto"/>
              <w:left w:val="single" w:sz="4" w:space="0" w:color="auto"/>
              <w:bottom w:val="single" w:sz="4" w:space="0" w:color="auto"/>
              <w:right w:val="single" w:sz="4" w:space="0" w:color="auto"/>
            </w:tcBorders>
            <w:vAlign w:val="center"/>
          </w:tcPr>
          <w:p w14:paraId="350448CB" w14:textId="77777777" w:rsidR="00CF59AB" w:rsidRPr="00CF59AB" w:rsidRDefault="00CF59AB" w:rsidP="00CF59AB">
            <w:pPr>
              <w:spacing w:after="0" w:line="240" w:lineRule="auto"/>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0069614D" w14:textId="77777777" w:rsidR="00CF59AB" w:rsidRPr="00CF59AB" w:rsidRDefault="00CF59AB" w:rsidP="00CF59AB">
            <w:pPr>
              <w:spacing w:after="0" w:line="240" w:lineRule="auto"/>
              <w:ind w:left="61"/>
              <w:jc w:val="center"/>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4</w:t>
            </w:r>
          </w:p>
        </w:tc>
        <w:tc>
          <w:tcPr>
            <w:tcW w:w="937" w:type="dxa"/>
            <w:gridSpan w:val="2"/>
            <w:tcBorders>
              <w:top w:val="single" w:sz="4" w:space="0" w:color="auto"/>
              <w:left w:val="single" w:sz="4" w:space="0" w:color="auto"/>
              <w:bottom w:val="single" w:sz="4" w:space="0" w:color="auto"/>
              <w:right w:val="single" w:sz="4" w:space="0" w:color="auto"/>
            </w:tcBorders>
            <w:vAlign w:val="center"/>
          </w:tcPr>
          <w:p w14:paraId="65C67A5F" w14:textId="77777777" w:rsidR="00CF59AB" w:rsidRPr="00CF59AB" w:rsidRDefault="00CF59AB" w:rsidP="00CF59AB">
            <w:pPr>
              <w:spacing w:after="0" w:line="240" w:lineRule="auto"/>
              <w:jc w:val="center"/>
              <w:rPr>
                <w:rFonts w:ascii="Times New Roman" w:eastAsia="Calibri" w:hAnsi="Times New Roman" w:cs="Times New Roman"/>
                <w:bCs/>
                <w:sz w:val="26"/>
                <w:szCs w:val="26"/>
                <w:highlight w:val="yellow"/>
                <w:lang w:val="nl-NL"/>
              </w:rPr>
            </w:pPr>
          </w:p>
        </w:tc>
      </w:tr>
      <w:tr w:rsidR="00CF59AB" w:rsidRPr="00CF59AB" w14:paraId="325C0ED0" w14:textId="77777777" w:rsidTr="00AD6EEC">
        <w:trPr>
          <w:trHeight w:val="336"/>
        </w:trPr>
        <w:tc>
          <w:tcPr>
            <w:tcW w:w="9442" w:type="dxa"/>
            <w:gridSpan w:val="8"/>
            <w:tcBorders>
              <w:top w:val="single" w:sz="4" w:space="0" w:color="auto"/>
              <w:left w:val="single" w:sz="4" w:space="0" w:color="auto"/>
              <w:bottom w:val="single" w:sz="4" w:space="0" w:color="auto"/>
              <w:right w:val="single" w:sz="4" w:space="0" w:color="auto"/>
            </w:tcBorders>
            <w:vAlign w:val="center"/>
          </w:tcPr>
          <w:p w14:paraId="73983CA9" w14:textId="77777777" w:rsidR="00CF59AB" w:rsidRPr="00CF59AB" w:rsidRDefault="00CF59AB" w:rsidP="00CF59AB">
            <w:pPr>
              <w:spacing w:after="0" w:line="240" w:lineRule="auto"/>
              <w:rPr>
                <w:rFonts w:ascii="Times New Roman" w:eastAsia="Calibri" w:hAnsi="Times New Roman" w:cs="Times New Roman"/>
                <w:bCs/>
                <w:sz w:val="26"/>
                <w:szCs w:val="26"/>
                <w:highlight w:val="yellow"/>
                <w:lang w:val="nl-NL"/>
              </w:rPr>
            </w:pPr>
            <w:r w:rsidRPr="00CF59AB">
              <w:rPr>
                <w:rFonts w:ascii="Times New Roman" w:eastAsia="Calibri" w:hAnsi="Times New Roman" w:cs="Times New Roman"/>
                <w:b/>
                <w:bCs/>
                <w:color w:val="000000"/>
                <w:sz w:val="26"/>
                <w:szCs w:val="26"/>
                <w:lang w:val="nl-NL" w:eastAsia="x-none"/>
              </w:rPr>
              <w:t>Học phần cơ sở và chuyên ngành</w:t>
            </w:r>
          </w:p>
        </w:tc>
      </w:tr>
      <w:tr w:rsidR="00CF59AB" w:rsidRPr="00CF59AB" w14:paraId="760A895D" w14:textId="77777777" w:rsidTr="00AD6EEC">
        <w:trPr>
          <w:trHeight w:val="336"/>
        </w:trPr>
        <w:tc>
          <w:tcPr>
            <w:tcW w:w="9442" w:type="dxa"/>
            <w:gridSpan w:val="8"/>
            <w:tcBorders>
              <w:top w:val="single" w:sz="4" w:space="0" w:color="auto"/>
              <w:left w:val="single" w:sz="4" w:space="0" w:color="auto"/>
              <w:bottom w:val="single" w:sz="4" w:space="0" w:color="auto"/>
              <w:right w:val="single" w:sz="4" w:space="0" w:color="auto"/>
            </w:tcBorders>
            <w:vAlign w:val="center"/>
          </w:tcPr>
          <w:p w14:paraId="10B11F4D" w14:textId="77777777" w:rsidR="00CF59AB" w:rsidRPr="00CF59AB" w:rsidRDefault="00CF59AB" w:rsidP="00CF59AB">
            <w:pPr>
              <w:spacing w:after="0" w:line="240" w:lineRule="auto"/>
              <w:rPr>
                <w:rFonts w:ascii="Times New Roman" w:eastAsia="Calibri" w:hAnsi="Times New Roman" w:cs="Times New Roman"/>
                <w:b/>
                <w:bCs/>
                <w:color w:val="000000"/>
                <w:sz w:val="26"/>
                <w:szCs w:val="26"/>
                <w:lang w:val="nl-NL" w:eastAsia="x-none"/>
              </w:rPr>
            </w:pPr>
            <w:r w:rsidRPr="00CF59AB">
              <w:rPr>
                <w:rFonts w:ascii="Times New Roman" w:eastAsia="Calibri" w:hAnsi="Times New Roman" w:cs="Times New Roman"/>
                <w:b/>
                <w:bCs/>
                <w:i/>
                <w:color w:val="000000"/>
                <w:sz w:val="26"/>
                <w:szCs w:val="26"/>
                <w:lang w:val="nl-NL" w:eastAsia="x-none"/>
              </w:rPr>
              <w:t>Các học phần bắt buộc</w:t>
            </w:r>
          </w:p>
        </w:tc>
      </w:tr>
      <w:tr w:rsidR="00CF59AB" w:rsidRPr="00CF59AB" w14:paraId="6A4526D8"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0D449E1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885" w:type="dxa"/>
            <w:tcBorders>
              <w:left w:val="single" w:sz="4" w:space="0" w:color="auto"/>
              <w:bottom w:val="single" w:sz="4" w:space="0" w:color="auto"/>
              <w:right w:val="single" w:sz="4" w:space="0" w:color="auto"/>
            </w:tcBorders>
            <w:vAlign w:val="center"/>
          </w:tcPr>
          <w:p w14:paraId="1C70873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2400BDD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4099" w:type="dxa"/>
            <w:tcBorders>
              <w:left w:val="single" w:sz="4" w:space="0" w:color="auto"/>
              <w:bottom w:val="single" w:sz="4" w:space="0" w:color="auto"/>
              <w:right w:val="single" w:sz="4" w:space="0" w:color="auto"/>
            </w:tcBorders>
          </w:tcPr>
          <w:p w14:paraId="4B7FF863" w14:textId="77777777" w:rsidR="00CF59AB" w:rsidRPr="00CF59AB" w:rsidRDefault="00CF59AB" w:rsidP="00CF59AB">
            <w:pPr>
              <w:spacing w:after="0" w:line="240" w:lineRule="auto"/>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 xml:space="preserve">Phương pháp Nghiên cứu Khoa học Giáo dục 1 </w:t>
            </w:r>
            <w:r w:rsidRPr="00CF59AB">
              <w:rPr>
                <w:rFonts w:ascii="Times New Roman" w:eastAsia="Calibri" w:hAnsi="Times New Roman" w:cs="Times New Roman"/>
                <w:bCs/>
                <w:i/>
                <w:color w:val="000000"/>
                <w:sz w:val="26"/>
                <w:szCs w:val="26"/>
                <w:lang w:val="nl-NL"/>
              </w:rPr>
              <w:t>(Educational Research Methods 1)</w:t>
            </w:r>
          </w:p>
        </w:tc>
        <w:tc>
          <w:tcPr>
            <w:tcW w:w="992" w:type="dxa"/>
            <w:tcBorders>
              <w:top w:val="single" w:sz="4" w:space="0" w:color="auto"/>
              <w:left w:val="single" w:sz="4" w:space="0" w:color="auto"/>
              <w:bottom w:val="single" w:sz="4" w:space="0" w:color="auto"/>
              <w:right w:val="single" w:sz="4" w:space="0" w:color="auto"/>
            </w:tcBorders>
            <w:vAlign w:val="center"/>
          </w:tcPr>
          <w:p w14:paraId="0768BD8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583C2D3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29" w:type="dxa"/>
            <w:tcBorders>
              <w:top w:val="single" w:sz="4" w:space="0" w:color="auto"/>
              <w:left w:val="single" w:sz="4" w:space="0" w:color="auto"/>
              <w:bottom w:val="single" w:sz="4" w:space="0" w:color="auto"/>
              <w:right w:val="single" w:sz="4" w:space="0" w:color="auto"/>
            </w:tcBorders>
            <w:vAlign w:val="center"/>
          </w:tcPr>
          <w:p w14:paraId="179FD89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3069C90"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79F00E5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885" w:type="dxa"/>
            <w:tcBorders>
              <w:left w:val="single" w:sz="4" w:space="0" w:color="auto"/>
              <w:bottom w:val="single" w:sz="4" w:space="0" w:color="auto"/>
              <w:right w:val="single" w:sz="4" w:space="0" w:color="auto"/>
            </w:tcBorders>
            <w:vAlign w:val="center"/>
          </w:tcPr>
          <w:p w14:paraId="0962688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1F51164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4099" w:type="dxa"/>
            <w:tcBorders>
              <w:left w:val="single" w:sz="4" w:space="0" w:color="auto"/>
              <w:bottom w:val="single" w:sz="4" w:space="0" w:color="auto"/>
              <w:right w:val="single" w:sz="4" w:space="0" w:color="auto"/>
            </w:tcBorders>
          </w:tcPr>
          <w:p w14:paraId="04D078B7" w14:textId="77777777" w:rsidR="00CF59AB" w:rsidRPr="00CF59AB" w:rsidRDefault="00CF59AB" w:rsidP="00CF59AB">
            <w:pPr>
              <w:spacing w:after="0" w:line="240" w:lineRule="auto"/>
              <w:rPr>
                <w:rFonts w:ascii="Times New Roman" w:eastAsia="Calibri" w:hAnsi="Times New Roman" w:cs="Times New Roman"/>
                <w:bCs/>
                <w:sz w:val="26"/>
                <w:szCs w:val="26"/>
                <w:lang w:val="nl-NL"/>
              </w:rPr>
            </w:pPr>
            <w:r w:rsidRPr="00CF59AB">
              <w:rPr>
                <w:rFonts w:ascii="Times New Roman" w:eastAsia="Calibri" w:hAnsi="Times New Roman" w:cs="Times New Roman"/>
                <w:bCs/>
                <w:sz w:val="26"/>
                <w:szCs w:val="26"/>
                <w:lang w:val="nl-NL"/>
              </w:rPr>
              <w:t xml:space="preserve">Tư tưởng giáo dục </w:t>
            </w:r>
            <w:r w:rsidRPr="00CF59AB">
              <w:rPr>
                <w:rFonts w:ascii="Times New Roman" w:eastAsia="Calibri" w:hAnsi="Times New Roman" w:cs="Times New Roman"/>
                <w:bCs/>
                <w:i/>
                <w:color w:val="000000"/>
                <w:sz w:val="26"/>
                <w:szCs w:val="26"/>
                <w:lang w:val="nl-NL"/>
              </w:rPr>
              <w:t>(Educational Thoughts)</w:t>
            </w:r>
          </w:p>
        </w:tc>
        <w:tc>
          <w:tcPr>
            <w:tcW w:w="992" w:type="dxa"/>
            <w:tcBorders>
              <w:top w:val="single" w:sz="4" w:space="0" w:color="auto"/>
              <w:left w:val="single" w:sz="4" w:space="0" w:color="auto"/>
              <w:bottom w:val="single" w:sz="4" w:space="0" w:color="auto"/>
              <w:right w:val="single" w:sz="4" w:space="0" w:color="auto"/>
            </w:tcBorders>
            <w:vAlign w:val="center"/>
          </w:tcPr>
          <w:p w14:paraId="4CB3AC9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23F0175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29" w:type="dxa"/>
            <w:tcBorders>
              <w:top w:val="single" w:sz="4" w:space="0" w:color="auto"/>
              <w:left w:val="single" w:sz="4" w:space="0" w:color="auto"/>
              <w:bottom w:val="single" w:sz="4" w:space="0" w:color="auto"/>
              <w:right w:val="single" w:sz="4" w:space="0" w:color="auto"/>
            </w:tcBorders>
            <w:vAlign w:val="center"/>
          </w:tcPr>
          <w:p w14:paraId="4CBBFDD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136DC05B"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0FB130A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lastRenderedPageBreak/>
              <w:t>3</w:t>
            </w:r>
          </w:p>
        </w:tc>
        <w:tc>
          <w:tcPr>
            <w:tcW w:w="885" w:type="dxa"/>
            <w:tcBorders>
              <w:left w:val="single" w:sz="4" w:space="0" w:color="auto"/>
              <w:bottom w:val="single" w:sz="4" w:space="0" w:color="auto"/>
              <w:right w:val="single" w:sz="4" w:space="0" w:color="auto"/>
            </w:tcBorders>
            <w:vAlign w:val="center"/>
          </w:tcPr>
          <w:p w14:paraId="1BA3750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68CDF7B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4099" w:type="dxa"/>
          </w:tcPr>
          <w:p w14:paraId="40A43331"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cho mọi người </w:t>
            </w:r>
            <w:r w:rsidRPr="00CF59AB">
              <w:rPr>
                <w:rFonts w:ascii="Times New Roman" w:eastAsia="Times New Roman" w:hAnsi="Times New Roman" w:cs="Times New Roman"/>
                <w:bCs/>
                <w:i/>
                <w:sz w:val="26"/>
                <w:szCs w:val="26"/>
                <w:lang w:val="nl-NL"/>
              </w:rPr>
              <w:t>(Education for All)</w:t>
            </w:r>
          </w:p>
        </w:tc>
        <w:tc>
          <w:tcPr>
            <w:tcW w:w="992" w:type="dxa"/>
            <w:tcBorders>
              <w:top w:val="single" w:sz="4" w:space="0" w:color="auto"/>
              <w:left w:val="single" w:sz="4" w:space="0" w:color="auto"/>
              <w:bottom w:val="single" w:sz="4" w:space="0" w:color="auto"/>
              <w:right w:val="single" w:sz="4" w:space="0" w:color="auto"/>
            </w:tcBorders>
            <w:vAlign w:val="center"/>
          </w:tcPr>
          <w:p w14:paraId="764CBC3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78DE370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7FF2748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4C85C9A8"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74791E0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885" w:type="dxa"/>
            <w:tcBorders>
              <w:left w:val="single" w:sz="4" w:space="0" w:color="auto"/>
              <w:bottom w:val="single" w:sz="4" w:space="0" w:color="auto"/>
              <w:right w:val="single" w:sz="4" w:space="0" w:color="auto"/>
            </w:tcBorders>
            <w:vAlign w:val="center"/>
          </w:tcPr>
          <w:p w14:paraId="6581CA8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F42C0A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4099" w:type="dxa"/>
          </w:tcPr>
          <w:p w14:paraId="7EE5C84A"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Tâm lý học sư phạm </w:t>
            </w:r>
            <w:r w:rsidRPr="00CF59AB">
              <w:rPr>
                <w:rFonts w:ascii="Times New Roman" w:eastAsia="Times New Roman" w:hAnsi="Times New Roman" w:cs="Times New Roman"/>
                <w:bCs/>
                <w:i/>
                <w:sz w:val="26"/>
                <w:szCs w:val="26"/>
                <w:lang w:val="nl-NL"/>
              </w:rPr>
              <w:t>(Pedagogical Psychology)</w:t>
            </w:r>
          </w:p>
        </w:tc>
        <w:tc>
          <w:tcPr>
            <w:tcW w:w="992" w:type="dxa"/>
            <w:tcBorders>
              <w:top w:val="single" w:sz="4" w:space="0" w:color="auto"/>
              <w:left w:val="single" w:sz="4" w:space="0" w:color="auto"/>
              <w:bottom w:val="single" w:sz="4" w:space="0" w:color="auto"/>
              <w:right w:val="single" w:sz="4" w:space="0" w:color="auto"/>
            </w:tcBorders>
            <w:vAlign w:val="center"/>
          </w:tcPr>
          <w:p w14:paraId="5041C83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06AB30F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708229A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39FFD189"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43961CF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5</w:t>
            </w:r>
          </w:p>
        </w:tc>
        <w:tc>
          <w:tcPr>
            <w:tcW w:w="885" w:type="dxa"/>
            <w:tcBorders>
              <w:left w:val="single" w:sz="4" w:space="0" w:color="auto"/>
              <w:bottom w:val="single" w:sz="4" w:space="0" w:color="auto"/>
              <w:right w:val="single" w:sz="4" w:space="0" w:color="auto"/>
            </w:tcBorders>
            <w:vAlign w:val="center"/>
          </w:tcPr>
          <w:p w14:paraId="70E19E3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1A7ED10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0E261D44"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Chương trình, giảng dạy và đánh giá  </w:t>
            </w:r>
            <w:r w:rsidRPr="00CF59AB">
              <w:rPr>
                <w:rFonts w:ascii="Times New Roman" w:eastAsia="Times New Roman" w:hAnsi="Times New Roman" w:cs="Times New Roman"/>
                <w:bCs/>
                <w:i/>
                <w:sz w:val="26"/>
                <w:szCs w:val="26"/>
                <w:lang w:val="nl-NL"/>
              </w:rPr>
              <w:t>(Curriculum, pedagogy and assessment)</w:t>
            </w:r>
          </w:p>
        </w:tc>
        <w:tc>
          <w:tcPr>
            <w:tcW w:w="992" w:type="dxa"/>
            <w:tcBorders>
              <w:top w:val="single" w:sz="4" w:space="0" w:color="auto"/>
              <w:left w:val="single" w:sz="4" w:space="0" w:color="auto"/>
              <w:bottom w:val="single" w:sz="4" w:space="0" w:color="auto"/>
              <w:right w:val="single" w:sz="4" w:space="0" w:color="auto"/>
            </w:tcBorders>
            <w:vAlign w:val="center"/>
          </w:tcPr>
          <w:p w14:paraId="673D68C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5</w:t>
            </w:r>
          </w:p>
        </w:tc>
        <w:tc>
          <w:tcPr>
            <w:tcW w:w="992" w:type="dxa"/>
            <w:tcBorders>
              <w:top w:val="single" w:sz="4" w:space="0" w:color="auto"/>
              <w:left w:val="single" w:sz="4" w:space="0" w:color="auto"/>
              <w:bottom w:val="single" w:sz="4" w:space="0" w:color="auto"/>
              <w:right w:val="single" w:sz="4" w:space="0" w:color="auto"/>
            </w:tcBorders>
            <w:vAlign w:val="center"/>
          </w:tcPr>
          <w:p w14:paraId="39E8B70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929" w:type="dxa"/>
            <w:tcBorders>
              <w:top w:val="single" w:sz="4" w:space="0" w:color="auto"/>
              <w:left w:val="single" w:sz="4" w:space="0" w:color="auto"/>
              <w:bottom w:val="single" w:sz="4" w:space="0" w:color="auto"/>
              <w:right w:val="single" w:sz="4" w:space="0" w:color="auto"/>
            </w:tcBorders>
            <w:vAlign w:val="center"/>
          </w:tcPr>
          <w:p w14:paraId="2FC1D47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7A8EA747"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2616507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6</w:t>
            </w:r>
          </w:p>
        </w:tc>
        <w:tc>
          <w:tcPr>
            <w:tcW w:w="885" w:type="dxa"/>
            <w:tcBorders>
              <w:left w:val="single" w:sz="4" w:space="0" w:color="auto"/>
              <w:bottom w:val="single" w:sz="4" w:space="0" w:color="auto"/>
              <w:right w:val="single" w:sz="4" w:space="0" w:color="auto"/>
            </w:tcBorders>
            <w:vAlign w:val="center"/>
          </w:tcPr>
          <w:p w14:paraId="411A651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2CA5C8A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6F0E79B7" w14:textId="77777777" w:rsidR="00CF59AB" w:rsidRPr="00CF59AB" w:rsidRDefault="00CF59AB" w:rsidP="00CF59AB">
            <w:pPr>
              <w:spacing w:after="0" w:line="240" w:lineRule="auto"/>
              <w:rPr>
                <w:rFonts w:ascii="Times New Roman" w:eastAsia="Times New Roman" w:hAnsi="Times New Roman" w:cs="Times New Roman"/>
                <w:bCs/>
                <w:sz w:val="26"/>
                <w:szCs w:val="26"/>
              </w:rPr>
            </w:pPr>
            <w:proofErr w:type="spellStart"/>
            <w:r w:rsidRPr="00CF59AB">
              <w:rPr>
                <w:rFonts w:ascii="Times New Roman" w:eastAsia="Times New Roman" w:hAnsi="Times New Roman" w:cs="Times New Roman"/>
                <w:bCs/>
                <w:sz w:val="26"/>
                <w:szCs w:val="26"/>
              </w:rPr>
              <w:t>Lãnh</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đạo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giáo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dục</w:t>
            </w:r>
            <w:proofErr w:type="spellEnd"/>
            <w:r w:rsidRPr="00CF59AB">
              <w:rPr>
                <w:rFonts w:ascii="Times New Roman" w:eastAsia="Times New Roman" w:hAnsi="Times New Roman" w:cs="Times New Roman"/>
                <w:bCs/>
                <w:sz w:val="26"/>
                <w:szCs w:val="26"/>
              </w:rPr>
              <w:t xml:space="preserve"> </w:t>
            </w:r>
            <w:r w:rsidRPr="00CF59AB">
              <w:rPr>
                <w:rFonts w:ascii="Times New Roman" w:eastAsia="Times New Roman" w:hAnsi="Times New Roman" w:cs="Times New Roman"/>
                <w:bCs/>
                <w:i/>
                <w:sz w:val="26"/>
                <w:szCs w:val="26"/>
              </w:rPr>
              <w:t>(Educational Leadership)</w:t>
            </w:r>
          </w:p>
        </w:tc>
        <w:tc>
          <w:tcPr>
            <w:tcW w:w="992" w:type="dxa"/>
            <w:tcBorders>
              <w:top w:val="single" w:sz="4" w:space="0" w:color="auto"/>
              <w:left w:val="single" w:sz="4" w:space="0" w:color="auto"/>
              <w:bottom w:val="single" w:sz="4" w:space="0" w:color="auto"/>
              <w:right w:val="single" w:sz="4" w:space="0" w:color="auto"/>
            </w:tcBorders>
            <w:vAlign w:val="center"/>
          </w:tcPr>
          <w:p w14:paraId="1960484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1DC1D41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29" w:type="dxa"/>
            <w:tcBorders>
              <w:top w:val="single" w:sz="4" w:space="0" w:color="auto"/>
              <w:left w:val="single" w:sz="4" w:space="0" w:color="auto"/>
              <w:bottom w:val="single" w:sz="4" w:space="0" w:color="auto"/>
              <w:right w:val="single" w:sz="4" w:space="0" w:color="auto"/>
            </w:tcBorders>
            <w:vAlign w:val="center"/>
          </w:tcPr>
          <w:p w14:paraId="2FF2395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77D49016"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4DB4457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7</w:t>
            </w:r>
          </w:p>
        </w:tc>
        <w:tc>
          <w:tcPr>
            <w:tcW w:w="885" w:type="dxa"/>
            <w:tcBorders>
              <w:left w:val="single" w:sz="4" w:space="0" w:color="auto"/>
              <w:bottom w:val="single" w:sz="4" w:space="0" w:color="auto"/>
              <w:right w:val="single" w:sz="4" w:space="0" w:color="auto"/>
            </w:tcBorders>
            <w:vAlign w:val="center"/>
          </w:tcPr>
          <w:p w14:paraId="17DA4EB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2D0B4DF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25BB34D5"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tiếp cận năng lực </w:t>
            </w:r>
            <w:r w:rsidRPr="00CF59AB">
              <w:rPr>
                <w:rFonts w:ascii="Times New Roman" w:eastAsia="Calibri" w:hAnsi="Times New Roman" w:cs="Times New Roman"/>
                <w:bCs/>
                <w:i/>
                <w:color w:val="000000"/>
                <w:sz w:val="26"/>
                <w:szCs w:val="26"/>
                <w:lang w:val="nl-NL"/>
              </w:rPr>
              <w:t>(Competency-based Education)</w:t>
            </w:r>
          </w:p>
        </w:tc>
        <w:tc>
          <w:tcPr>
            <w:tcW w:w="992" w:type="dxa"/>
            <w:tcBorders>
              <w:top w:val="single" w:sz="4" w:space="0" w:color="auto"/>
              <w:left w:val="single" w:sz="4" w:space="0" w:color="auto"/>
              <w:bottom w:val="single" w:sz="4" w:space="0" w:color="auto"/>
              <w:right w:val="single" w:sz="4" w:space="0" w:color="auto"/>
            </w:tcBorders>
            <w:vAlign w:val="center"/>
          </w:tcPr>
          <w:p w14:paraId="19E68E0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3CE329F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71CD9B8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4F3DBEC1" w14:textId="77777777" w:rsidTr="00AD6EEC">
        <w:trPr>
          <w:trHeight w:val="443"/>
        </w:trPr>
        <w:tc>
          <w:tcPr>
            <w:tcW w:w="9442" w:type="dxa"/>
            <w:gridSpan w:val="8"/>
            <w:tcBorders>
              <w:left w:val="single" w:sz="4" w:space="0" w:color="auto"/>
              <w:bottom w:val="single" w:sz="4" w:space="0" w:color="auto"/>
              <w:right w:val="single" w:sz="4" w:space="0" w:color="auto"/>
            </w:tcBorders>
            <w:vAlign w:val="center"/>
          </w:tcPr>
          <w:p w14:paraId="30A89A8C"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r w:rsidRPr="00CF59AB">
              <w:rPr>
                <w:rFonts w:ascii="Times New Roman" w:eastAsia="Times New Roman" w:hAnsi="Times New Roman" w:cs="Times New Roman"/>
                <w:b/>
                <w:bCs/>
                <w:i/>
                <w:sz w:val="26"/>
                <w:szCs w:val="26"/>
                <w:lang w:val="nl-NL"/>
              </w:rPr>
              <w:t>Các học phần tự chọn</w:t>
            </w:r>
          </w:p>
        </w:tc>
      </w:tr>
      <w:tr w:rsidR="00CF59AB" w:rsidRPr="00CF59AB" w14:paraId="119BECA3"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0ECBE06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8</w:t>
            </w:r>
          </w:p>
        </w:tc>
        <w:tc>
          <w:tcPr>
            <w:tcW w:w="885" w:type="dxa"/>
            <w:tcBorders>
              <w:left w:val="single" w:sz="4" w:space="0" w:color="auto"/>
              <w:bottom w:val="single" w:sz="4" w:space="0" w:color="auto"/>
              <w:right w:val="single" w:sz="4" w:space="0" w:color="auto"/>
            </w:tcBorders>
            <w:vAlign w:val="center"/>
          </w:tcPr>
          <w:p w14:paraId="3E6CDE0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718DBF9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65FC5EB8"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Phương pháp nghiên cứu Khoa học giáo dục 2 (a) </w:t>
            </w:r>
            <w:r w:rsidRPr="00CF59AB">
              <w:rPr>
                <w:rFonts w:ascii="Times New Roman" w:eastAsia="Calibri" w:hAnsi="Times New Roman" w:cs="Times New Roman"/>
                <w:bCs/>
                <w:i/>
                <w:color w:val="000000"/>
                <w:sz w:val="26"/>
                <w:szCs w:val="26"/>
                <w:lang w:val="nl-NL"/>
              </w:rPr>
              <w:t xml:space="preserve">(Educational Research Methods 2) </w:t>
            </w:r>
          </w:p>
        </w:tc>
        <w:tc>
          <w:tcPr>
            <w:tcW w:w="992" w:type="dxa"/>
            <w:tcBorders>
              <w:top w:val="single" w:sz="4" w:space="0" w:color="auto"/>
              <w:left w:val="single" w:sz="4" w:space="0" w:color="auto"/>
              <w:bottom w:val="single" w:sz="4" w:space="0" w:color="auto"/>
              <w:right w:val="single" w:sz="4" w:space="0" w:color="auto"/>
            </w:tcBorders>
            <w:vAlign w:val="center"/>
          </w:tcPr>
          <w:p w14:paraId="1DCAA8B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992" w:type="dxa"/>
            <w:tcBorders>
              <w:top w:val="single" w:sz="4" w:space="0" w:color="auto"/>
              <w:left w:val="single" w:sz="4" w:space="0" w:color="auto"/>
              <w:bottom w:val="single" w:sz="4" w:space="0" w:color="auto"/>
              <w:right w:val="single" w:sz="4" w:space="0" w:color="auto"/>
            </w:tcBorders>
            <w:vAlign w:val="center"/>
          </w:tcPr>
          <w:p w14:paraId="02B72F3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29" w:type="dxa"/>
            <w:tcBorders>
              <w:top w:val="single" w:sz="4" w:space="0" w:color="auto"/>
              <w:left w:val="single" w:sz="4" w:space="0" w:color="auto"/>
              <w:bottom w:val="single" w:sz="4" w:space="0" w:color="auto"/>
              <w:right w:val="single" w:sz="4" w:space="0" w:color="auto"/>
            </w:tcBorders>
            <w:vAlign w:val="center"/>
          </w:tcPr>
          <w:p w14:paraId="489B872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0E9DE5BF"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25D1E60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9</w:t>
            </w:r>
          </w:p>
        </w:tc>
        <w:tc>
          <w:tcPr>
            <w:tcW w:w="885" w:type="dxa"/>
            <w:tcBorders>
              <w:left w:val="single" w:sz="4" w:space="0" w:color="auto"/>
              <w:bottom w:val="single" w:sz="4" w:space="0" w:color="auto"/>
              <w:right w:val="single" w:sz="4" w:space="0" w:color="auto"/>
            </w:tcBorders>
            <w:vAlign w:val="center"/>
          </w:tcPr>
          <w:p w14:paraId="007393D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6CFA352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55D6FC67"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Phương pháp nghiên cứu Khoa học giáo dục 3 (a) </w:t>
            </w:r>
            <w:r w:rsidRPr="00CF59AB">
              <w:rPr>
                <w:rFonts w:ascii="Times New Roman" w:eastAsia="Calibri" w:hAnsi="Times New Roman" w:cs="Times New Roman"/>
                <w:bCs/>
                <w:i/>
                <w:color w:val="000000"/>
                <w:sz w:val="26"/>
                <w:szCs w:val="26"/>
                <w:lang w:val="nl-NL"/>
              </w:rPr>
              <w:t>(Educational Research Methods 3)</w:t>
            </w:r>
            <w:r w:rsidRPr="00CF59AB">
              <w:rPr>
                <w:rFonts w:ascii="Times New Roman" w:eastAsia="Times New Roman" w:hAnsi="Times New Roman" w:cs="Times New Roman"/>
                <w:bCs/>
                <w:i/>
                <w:sz w:val="26"/>
                <w:szCs w:val="26"/>
                <w:lang w:val="nl-N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39DE6F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4BB1782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725A55E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73749103"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5A8382A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10</w:t>
            </w:r>
          </w:p>
        </w:tc>
        <w:tc>
          <w:tcPr>
            <w:tcW w:w="885" w:type="dxa"/>
            <w:tcBorders>
              <w:left w:val="single" w:sz="4" w:space="0" w:color="auto"/>
              <w:bottom w:val="single" w:sz="4" w:space="0" w:color="auto"/>
              <w:right w:val="single" w:sz="4" w:space="0" w:color="auto"/>
            </w:tcBorders>
            <w:vAlign w:val="center"/>
          </w:tcPr>
          <w:p w14:paraId="0238890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4DEDA02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302573AD"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proofErr w:type="spellStart"/>
            <w:r w:rsidRPr="00CF59AB">
              <w:rPr>
                <w:rFonts w:ascii="Times New Roman" w:eastAsia="Times New Roman" w:hAnsi="Times New Roman" w:cs="Times New Roman"/>
                <w:bCs/>
                <w:sz w:val="26"/>
                <w:szCs w:val="26"/>
              </w:rPr>
              <w:t>Giáo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dục</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học</w:t>
            </w:r>
            <w:proofErr w:type="spellEnd"/>
            <w:r w:rsidRPr="00CF59AB">
              <w:rPr>
                <w:rFonts w:ascii="Times New Roman" w:eastAsia="Times New Roman" w:hAnsi="Times New Roman" w:cs="Times New Roman"/>
                <w:bCs/>
                <w:sz w:val="26"/>
                <w:szCs w:val="26"/>
              </w:rPr>
              <w:t xml:space="preserve"> so </w:t>
            </w:r>
            <w:proofErr w:type="spellStart"/>
            <w:r w:rsidRPr="00CF59AB">
              <w:rPr>
                <w:rFonts w:ascii="Times New Roman" w:eastAsia="Times New Roman" w:hAnsi="Times New Roman" w:cs="Times New Roman"/>
                <w:bCs/>
                <w:sz w:val="26"/>
                <w:szCs w:val="26"/>
              </w:rPr>
              <w:t>sánh</w:t>
            </w:r>
            <w:proofErr w:type="spellEnd"/>
            <w:r w:rsidRPr="00CF59AB">
              <w:rPr>
                <w:rFonts w:ascii="Times New Roman" w:eastAsia="Times New Roman" w:hAnsi="Times New Roman" w:cs="Times New Roman"/>
                <w:bCs/>
                <w:sz w:val="26"/>
                <w:szCs w:val="26"/>
              </w:rPr>
              <w:t xml:space="preserve"> (a) </w:t>
            </w:r>
            <w:r w:rsidRPr="00CF59AB">
              <w:rPr>
                <w:rFonts w:ascii="Times New Roman" w:eastAsia="Times New Roman" w:hAnsi="Times New Roman" w:cs="Times New Roman"/>
                <w:bCs/>
                <w:i/>
                <w:sz w:val="26"/>
                <w:szCs w:val="26"/>
              </w:rPr>
              <w:t xml:space="preserve">(Comparative Education) </w:t>
            </w:r>
          </w:p>
        </w:tc>
        <w:tc>
          <w:tcPr>
            <w:tcW w:w="992" w:type="dxa"/>
            <w:tcBorders>
              <w:top w:val="single" w:sz="4" w:space="0" w:color="auto"/>
              <w:left w:val="single" w:sz="4" w:space="0" w:color="auto"/>
              <w:bottom w:val="single" w:sz="4" w:space="0" w:color="auto"/>
              <w:right w:val="single" w:sz="4" w:space="0" w:color="auto"/>
            </w:tcBorders>
            <w:vAlign w:val="center"/>
          </w:tcPr>
          <w:p w14:paraId="27D3823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78379E6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08C472C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B8F1117"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59EC13E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11</w:t>
            </w:r>
          </w:p>
        </w:tc>
        <w:tc>
          <w:tcPr>
            <w:tcW w:w="885" w:type="dxa"/>
            <w:tcBorders>
              <w:left w:val="single" w:sz="4" w:space="0" w:color="auto"/>
              <w:bottom w:val="single" w:sz="4" w:space="0" w:color="auto"/>
              <w:right w:val="single" w:sz="4" w:space="0" w:color="auto"/>
            </w:tcBorders>
            <w:vAlign w:val="center"/>
          </w:tcPr>
          <w:p w14:paraId="50C5646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FA9C68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6F329763"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Giáo dục tích hợp STEAM (b), (c)</w:t>
            </w:r>
          </w:p>
          <w:p w14:paraId="02E6A974" w14:textId="77777777" w:rsidR="00CF59AB" w:rsidRPr="00CF59AB" w:rsidRDefault="00CF59AB" w:rsidP="00CF59AB">
            <w:pPr>
              <w:spacing w:after="0" w:line="240" w:lineRule="auto"/>
              <w:rPr>
                <w:rFonts w:ascii="Times New Roman" w:eastAsia="Calibri" w:hAnsi="Times New Roman" w:cs="Times New Roman"/>
                <w:bCs/>
                <w:i/>
                <w:color w:val="000000"/>
                <w:sz w:val="26"/>
                <w:szCs w:val="26"/>
                <w:lang w:val="nl-NL"/>
              </w:rPr>
            </w:pPr>
            <w:r w:rsidRPr="00CF59AB">
              <w:rPr>
                <w:rFonts w:ascii="Times New Roman" w:eastAsia="Times New Roman" w:hAnsi="Times New Roman" w:cs="Times New Roman"/>
                <w:bCs/>
                <w:i/>
                <w:sz w:val="26"/>
                <w:szCs w:val="26"/>
                <w:lang w:val="nl-NL"/>
              </w:rPr>
              <w:t xml:space="preserve">(Integrated STEAM Education) </w:t>
            </w:r>
          </w:p>
        </w:tc>
        <w:tc>
          <w:tcPr>
            <w:tcW w:w="992" w:type="dxa"/>
            <w:tcBorders>
              <w:top w:val="single" w:sz="4" w:space="0" w:color="auto"/>
              <w:left w:val="single" w:sz="4" w:space="0" w:color="auto"/>
              <w:bottom w:val="single" w:sz="4" w:space="0" w:color="auto"/>
              <w:right w:val="single" w:sz="4" w:space="0" w:color="auto"/>
            </w:tcBorders>
            <w:vAlign w:val="center"/>
          </w:tcPr>
          <w:p w14:paraId="65FF7D9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1582CBE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55D51B8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E5E2156"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6A8F9EE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12</w:t>
            </w:r>
          </w:p>
        </w:tc>
        <w:tc>
          <w:tcPr>
            <w:tcW w:w="885" w:type="dxa"/>
            <w:tcBorders>
              <w:left w:val="single" w:sz="4" w:space="0" w:color="auto"/>
              <w:bottom w:val="single" w:sz="4" w:space="0" w:color="auto"/>
              <w:right w:val="single" w:sz="4" w:space="0" w:color="auto"/>
            </w:tcBorders>
            <w:vAlign w:val="center"/>
          </w:tcPr>
          <w:p w14:paraId="22CF23F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7FA26DD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155E135A"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tích hợp SEL (b), (d) </w:t>
            </w:r>
            <w:r w:rsidRPr="00CF59AB">
              <w:rPr>
                <w:rFonts w:ascii="Times New Roman" w:eastAsia="Times New Roman" w:hAnsi="Times New Roman" w:cs="Times New Roman"/>
                <w:bCs/>
                <w:i/>
                <w:sz w:val="26"/>
                <w:szCs w:val="26"/>
                <w:lang w:val="nl-NL"/>
              </w:rPr>
              <w:t xml:space="preserve">(Integrated SEL Education) </w:t>
            </w:r>
          </w:p>
        </w:tc>
        <w:tc>
          <w:tcPr>
            <w:tcW w:w="992" w:type="dxa"/>
            <w:tcBorders>
              <w:top w:val="single" w:sz="4" w:space="0" w:color="auto"/>
              <w:left w:val="single" w:sz="4" w:space="0" w:color="auto"/>
              <w:bottom w:val="single" w:sz="4" w:space="0" w:color="auto"/>
              <w:right w:val="single" w:sz="4" w:space="0" w:color="auto"/>
            </w:tcBorders>
            <w:vAlign w:val="center"/>
          </w:tcPr>
          <w:p w14:paraId="5519299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415DE4D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4A20FB8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73F9F4C8"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2C31E26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13</w:t>
            </w:r>
          </w:p>
        </w:tc>
        <w:tc>
          <w:tcPr>
            <w:tcW w:w="885" w:type="dxa"/>
            <w:tcBorders>
              <w:left w:val="single" w:sz="4" w:space="0" w:color="auto"/>
              <w:bottom w:val="single" w:sz="4" w:space="0" w:color="auto"/>
              <w:right w:val="single" w:sz="4" w:space="0" w:color="auto"/>
            </w:tcBorders>
            <w:vAlign w:val="center"/>
          </w:tcPr>
          <w:p w14:paraId="10C703C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DE9916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447C3CFD" w14:textId="77777777" w:rsidR="00CF59AB" w:rsidRPr="00CF59AB" w:rsidRDefault="00CF59AB" w:rsidP="00CF59AB">
            <w:pPr>
              <w:spacing w:after="0" w:line="240" w:lineRule="auto"/>
              <w:rPr>
                <w:rFonts w:ascii="Times New Roman" w:eastAsia="Times New Roman" w:hAnsi="Times New Roman" w:cs="Times New Roman"/>
                <w:bCs/>
                <w:sz w:val="26"/>
                <w:szCs w:val="26"/>
              </w:rPr>
            </w:pPr>
            <w:proofErr w:type="spellStart"/>
            <w:r w:rsidRPr="00CF59AB">
              <w:rPr>
                <w:rFonts w:ascii="Times New Roman" w:eastAsia="Times New Roman" w:hAnsi="Times New Roman" w:cs="Times New Roman"/>
                <w:bCs/>
                <w:sz w:val="26"/>
                <w:szCs w:val="26"/>
              </w:rPr>
              <w:t>Chính</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sách</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giáo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dục</w:t>
            </w:r>
            <w:proofErr w:type="spellEnd"/>
            <w:r w:rsidRPr="00CF59AB">
              <w:rPr>
                <w:rFonts w:ascii="Times New Roman" w:eastAsia="Times New Roman" w:hAnsi="Times New Roman" w:cs="Times New Roman"/>
                <w:bCs/>
                <w:sz w:val="26"/>
                <w:szCs w:val="26"/>
              </w:rPr>
              <w:t xml:space="preserve"> (a) </w:t>
            </w:r>
            <w:r w:rsidRPr="00CF59AB">
              <w:rPr>
                <w:rFonts w:ascii="Times New Roman" w:eastAsia="Calibri" w:hAnsi="Times New Roman" w:cs="Times New Roman"/>
                <w:bCs/>
                <w:i/>
                <w:color w:val="000000"/>
                <w:sz w:val="26"/>
                <w:szCs w:val="26"/>
                <w:lang w:val="nl-NL"/>
              </w:rPr>
              <w:t>(Educational policy)</w:t>
            </w:r>
          </w:p>
        </w:tc>
        <w:tc>
          <w:tcPr>
            <w:tcW w:w="992" w:type="dxa"/>
            <w:tcBorders>
              <w:top w:val="single" w:sz="4" w:space="0" w:color="auto"/>
              <w:left w:val="single" w:sz="4" w:space="0" w:color="auto"/>
              <w:bottom w:val="single" w:sz="4" w:space="0" w:color="auto"/>
              <w:right w:val="single" w:sz="4" w:space="0" w:color="auto"/>
            </w:tcBorders>
            <w:vAlign w:val="center"/>
          </w:tcPr>
          <w:p w14:paraId="6D3C999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48DC197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3ECA5A6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23FE7208"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573089A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14</w:t>
            </w:r>
          </w:p>
        </w:tc>
        <w:tc>
          <w:tcPr>
            <w:tcW w:w="885" w:type="dxa"/>
            <w:tcBorders>
              <w:left w:val="single" w:sz="4" w:space="0" w:color="auto"/>
              <w:bottom w:val="single" w:sz="4" w:space="0" w:color="auto"/>
              <w:right w:val="single" w:sz="4" w:space="0" w:color="auto"/>
            </w:tcBorders>
            <w:vAlign w:val="center"/>
          </w:tcPr>
          <w:p w14:paraId="7C1E96C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C8B1D7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3FF66208"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học sinh với nhu cầu đặc biệt (e) </w:t>
            </w:r>
            <w:r w:rsidRPr="00CF59AB">
              <w:rPr>
                <w:rFonts w:ascii="Times New Roman" w:eastAsia="Calibri" w:hAnsi="Times New Roman" w:cs="Times New Roman"/>
                <w:bCs/>
                <w:i/>
                <w:color w:val="000000"/>
                <w:sz w:val="26"/>
                <w:szCs w:val="26"/>
                <w:lang w:val="nl-NL"/>
              </w:rPr>
              <w:t>(Education for Students with Special Needs)</w:t>
            </w:r>
          </w:p>
        </w:tc>
        <w:tc>
          <w:tcPr>
            <w:tcW w:w="992" w:type="dxa"/>
            <w:tcBorders>
              <w:top w:val="single" w:sz="4" w:space="0" w:color="auto"/>
              <w:left w:val="single" w:sz="4" w:space="0" w:color="auto"/>
              <w:bottom w:val="single" w:sz="4" w:space="0" w:color="auto"/>
              <w:right w:val="single" w:sz="4" w:space="0" w:color="auto"/>
            </w:tcBorders>
            <w:vAlign w:val="center"/>
          </w:tcPr>
          <w:p w14:paraId="6A1B93C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3F017FC7"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378FD58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34AF8F56"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73697146"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15</w:t>
            </w:r>
          </w:p>
        </w:tc>
        <w:tc>
          <w:tcPr>
            <w:tcW w:w="885" w:type="dxa"/>
            <w:tcBorders>
              <w:left w:val="single" w:sz="4" w:space="0" w:color="auto"/>
              <w:bottom w:val="single" w:sz="4" w:space="0" w:color="auto"/>
              <w:right w:val="single" w:sz="4" w:space="0" w:color="auto"/>
            </w:tcBorders>
            <w:vAlign w:val="center"/>
          </w:tcPr>
          <w:p w14:paraId="2F2B788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1BA99E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4099" w:type="dxa"/>
          </w:tcPr>
          <w:p w14:paraId="5EAEC666"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r w:rsidRPr="00CF59AB">
              <w:rPr>
                <w:rFonts w:ascii="Times New Roman" w:eastAsia="Times New Roman" w:hAnsi="Times New Roman" w:cs="Times New Roman"/>
                <w:bCs/>
                <w:sz w:val="26"/>
                <w:szCs w:val="26"/>
                <w:lang w:val="nl-NL"/>
              </w:rPr>
              <w:t xml:space="preserve">Giáo dục bền vững </w:t>
            </w:r>
            <w:r w:rsidRPr="00CF59AB">
              <w:rPr>
                <w:rFonts w:ascii="Times New Roman" w:eastAsia="Times New Roman" w:hAnsi="Times New Roman" w:cs="Times New Roman"/>
                <w:bCs/>
                <w:i/>
                <w:sz w:val="26"/>
                <w:szCs w:val="26"/>
                <w:lang w:val="nl-NL"/>
              </w:rPr>
              <w:t>(Sustainable education)</w:t>
            </w:r>
          </w:p>
        </w:tc>
        <w:tc>
          <w:tcPr>
            <w:tcW w:w="992" w:type="dxa"/>
            <w:tcBorders>
              <w:top w:val="single" w:sz="4" w:space="0" w:color="auto"/>
              <w:left w:val="single" w:sz="4" w:space="0" w:color="auto"/>
              <w:bottom w:val="single" w:sz="4" w:space="0" w:color="auto"/>
              <w:right w:val="single" w:sz="4" w:space="0" w:color="auto"/>
            </w:tcBorders>
            <w:vAlign w:val="center"/>
          </w:tcPr>
          <w:p w14:paraId="71FE199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3C2863D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748BDD2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97D966A"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4E1AA76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16</w:t>
            </w:r>
          </w:p>
        </w:tc>
        <w:tc>
          <w:tcPr>
            <w:tcW w:w="885" w:type="dxa"/>
            <w:tcBorders>
              <w:left w:val="single" w:sz="4" w:space="0" w:color="auto"/>
              <w:bottom w:val="single" w:sz="4" w:space="0" w:color="auto"/>
              <w:right w:val="single" w:sz="4" w:space="0" w:color="auto"/>
            </w:tcBorders>
            <w:vAlign w:val="center"/>
          </w:tcPr>
          <w:p w14:paraId="6F94764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2D8B530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54FDBC90"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Tổ chức dạy học tích hợp SEL (b), (d) </w:t>
            </w:r>
            <w:r w:rsidRPr="00CF59AB">
              <w:rPr>
                <w:rFonts w:ascii="Times New Roman" w:eastAsia="Calibri" w:hAnsi="Times New Roman" w:cs="Times New Roman"/>
                <w:bCs/>
                <w:i/>
                <w:color w:val="000000"/>
                <w:sz w:val="26"/>
                <w:szCs w:val="26"/>
                <w:lang w:val="nl-NL"/>
              </w:rPr>
              <w:t>(SEL Classroom)</w:t>
            </w:r>
          </w:p>
        </w:tc>
        <w:tc>
          <w:tcPr>
            <w:tcW w:w="992" w:type="dxa"/>
            <w:tcBorders>
              <w:top w:val="single" w:sz="4" w:space="0" w:color="auto"/>
              <w:left w:val="single" w:sz="4" w:space="0" w:color="auto"/>
              <w:bottom w:val="single" w:sz="4" w:space="0" w:color="auto"/>
              <w:right w:val="single" w:sz="4" w:space="0" w:color="auto"/>
            </w:tcBorders>
            <w:vAlign w:val="center"/>
          </w:tcPr>
          <w:p w14:paraId="2537CBE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68967D3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704D889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334ACEFF"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12005C1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17</w:t>
            </w:r>
          </w:p>
        </w:tc>
        <w:tc>
          <w:tcPr>
            <w:tcW w:w="885" w:type="dxa"/>
            <w:tcBorders>
              <w:left w:val="single" w:sz="4" w:space="0" w:color="auto"/>
              <w:bottom w:val="single" w:sz="4" w:space="0" w:color="auto"/>
              <w:right w:val="single" w:sz="4" w:space="0" w:color="auto"/>
            </w:tcBorders>
            <w:vAlign w:val="center"/>
          </w:tcPr>
          <w:p w14:paraId="32D8BFC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4043348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6D43E295"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Tổ chức dạy học tích hợp STEAM (b), (c) </w:t>
            </w:r>
            <w:r w:rsidRPr="00CF59AB">
              <w:rPr>
                <w:rFonts w:ascii="Times New Roman" w:eastAsia="Calibri" w:hAnsi="Times New Roman" w:cs="Times New Roman"/>
                <w:bCs/>
                <w:i/>
                <w:color w:val="000000"/>
                <w:sz w:val="26"/>
                <w:szCs w:val="26"/>
                <w:lang w:val="nl-NL"/>
              </w:rPr>
              <w:t>(STEAM Classroom)</w:t>
            </w:r>
          </w:p>
        </w:tc>
        <w:tc>
          <w:tcPr>
            <w:tcW w:w="992" w:type="dxa"/>
            <w:tcBorders>
              <w:top w:val="single" w:sz="4" w:space="0" w:color="auto"/>
              <w:left w:val="single" w:sz="4" w:space="0" w:color="auto"/>
              <w:bottom w:val="single" w:sz="4" w:space="0" w:color="auto"/>
              <w:right w:val="single" w:sz="4" w:space="0" w:color="auto"/>
            </w:tcBorders>
            <w:vAlign w:val="center"/>
          </w:tcPr>
          <w:p w14:paraId="6058546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37AAF16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33FAB05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2E64B5DE"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57F3CF9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lastRenderedPageBreak/>
              <w:t>18</w:t>
            </w:r>
          </w:p>
        </w:tc>
        <w:tc>
          <w:tcPr>
            <w:tcW w:w="885" w:type="dxa"/>
            <w:tcBorders>
              <w:left w:val="single" w:sz="4" w:space="0" w:color="auto"/>
              <w:bottom w:val="single" w:sz="4" w:space="0" w:color="auto"/>
              <w:right w:val="single" w:sz="4" w:space="0" w:color="auto"/>
            </w:tcBorders>
            <w:vAlign w:val="center"/>
          </w:tcPr>
          <w:p w14:paraId="3F70EF7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6A9E6C0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5AA27E23"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Thống kê ứng dụng trong khoa học giáo dục </w:t>
            </w:r>
            <w:r w:rsidRPr="00CF59AB">
              <w:rPr>
                <w:rFonts w:ascii="Times New Roman" w:eastAsia="Calibri" w:hAnsi="Times New Roman" w:cs="Times New Roman"/>
                <w:bCs/>
                <w:i/>
                <w:color w:val="000000"/>
                <w:sz w:val="26"/>
                <w:szCs w:val="26"/>
                <w:lang w:val="nl-NL"/>
              </w:rPr>
              <w:t>(Statistics in Educational Research)</w:t>
            </w:r>
          </w:p>
        </w:tc>
        <w:tc>
          <w:tcPr>
            <w:tcW w:w="992" w:type="dxa"/>
            <w:tcBorders>
              <w:top w:val="single" w:sz="4" w:space="0" w:color="auto"/>
              <w:left w:val="single" w:sz="4" w:space="0" w:color="auto"/>
              <w:bottom w:val="single" w:sz="4" w:space="0" w:color="auto"/>
              <w:right w:val="single" w:sz="4" w:space="0" w:color="auto"/>
            </w:tcBorders>
            <w:vAlign w:val="center"/>
          </w:tcPr>
          <w:p w14:paraId="26CDF6C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4680357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3F90BB0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0322015B"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68A1DED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19</w:t>
            </w:r>
          </w:p>
        </w:tc>
        <w:tc>
          <w:tcPr>
            <w:tcW w:w="885" w:type="dxa"/>
            <w:tcBorders>
              <w:left w:val="single" w:sz="4" w:space="0" w:color="auto"/>
              <w:bottom w:val="single" w:sz="4" w:space="0" w:color="auto"/>
              <w:right w:val="single" w:sz="4" w:space="0" w:color="auto"/>
            </w:tcBorders>
            <w:vAlign w:val="center"/>
          </w:tcPr>
          <w:p w14:paraId="24EDB13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4DB5960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4A486F37"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Xã hội học giáo dục </w:t>
            </w:r>
            <w:r w:rsidRPr="00CF59AB">
              <w:rPr>
                <w:rFonts w:ascii="Times New Roman" w:eastAsia="Calibri" w:hAnsi="Times New Roman" w:cs="Times New Roman"/>
                <w:bCs/>
                <w:i/>
                <w:color w:val="000000"/>
                <w:sz w:val="26"/>
                <w:szCs w:val="26"/>
                <w:lang w:val="nl-NL"/>
              </w:rPr>
              <w:t>(Sociology of Education)</w:t>
            </w:r>
          </w:p>
        </w:tc>
        <w:tc>
          <w:tcPr>
            <w:tcW w:w="992" w:type="dxa"/>
            <w:tcBorders>
              <w:top w:val="single" w:sz="4" w:space="0" w:color="auto"/>
              <w:left w:val="single" w:sz="4" w:space="0" w:color="auto"/>
              <w:bottom w:val="single" w:sz="4" w:space="0" w:color="auto"/>
              <w:right w:val="single" w:sz="4" w:space="0" w:color="auto"/>
            </w:tcBorders>
            <w:vAlign w:val="center"/>
          </w:tcPr>
          <w:p w14:paraId="57DF7C6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33B54D9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4D6DAA1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4356C56E"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4A9AB5D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20</w:t>
            </w:r>
          </w:p>
        </w:tc>
        <w:tc>
          <w:tcPr>
            <w:tcW w:w="885" w:type="dxa"/>
            <w:tcBorders>
              <w:left w:val="single" w:sz="4" w:space="0" w:color="auto"/>
              <w:bottom w:val="single" w:sz="4" w:space="0" w:color="auto"/>
              <w:right w:val="single" w:sz="4" w:space="0" w:color="auto"/>
            </w:tcBorders>
            <w:vAlign w:val="center"/>
          </w:tcPr>
          <w:p w14:paraId="2C3F7C7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1A95920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7710F3DB"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hòa nhập (e) </w:t>
            </w:r>
            <w:r w:rsidRPr="00CF59AB">
              <w:rPr>
                <w:rFonts w:ascii="Times New Roman" w:eastAsia="Calibri" w:hAnsi="Times New Roman" w:cs="Times New Roman"/>
                <w:bCs/>
                <w:i/>
                <w:color w:val="000000"/>
                <w:sz w:val="26"/>
                <w:szCs w:val="26"/>
                <w:lang w:val="nl-NL"/>
              </w:rPr>
              <w:t>(Inclusive Education)</w:t>
            </w:r>
          </w:p>
        </w:tc>
        <w:tc>
          <w:tcPr>
            <w:tcW w:w="992" w:type="dxa"/>
            <w:tcBorders>
              <w:top w:val="single" w:sz="4" w:space="0" w:color="auto"/>
              <w:left w:val="single" w:sz="4" w:space="0" w:color="auto"/>
              <w:bottom w:val="single" w:sz="4" w:space="0" w:color="auto"/>
              <w:right w:val="single" w:sz="4" w:space="0" w:color="auto"/>
            </w:tcBorders>
            <w:vAlign w:val="center"/>
          </w:tcPr>
          <w:p w14:paraId="6068116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13710F4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73634B9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06A49B30"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72E0D90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21</w:t>
            </w:r>
          </w:p>
        </w:tc>
        <w:tc>
          <w:tcPr>
            <w:tcW w:w="885" w:type="dxa"/>
            <w:tcBorders>
              <w:left w:val="single" w:sz="4" w:space="0" w:color="auto"/>
              <w:bottom w:val="single" w:sz="4" w:space="0" w:color="auto"/>
              <w:right w:val="single" w:sz="4" w:space="0" w:color="auto"/>
            </w:tcBorders>
            <w:vAlign w:val="center"/>
          </w:tcPr>
          <w:p w14:paraId="36F22FF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0426011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41050009"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Kinh tế học giáo dục </w:t>
            </w:r>
            <w:r w:rsidRPr="00CF59AB">
              <w:rPr>
                <w:rFonts w:ascii="Times New Roman" w:eastAsia="Calibri" w:hAnsi="Times New Roman" w:cs="Times New Roman"/>
                <w:bCs/>
                <w:i/>
                <w:color w:val="000000"/>
                <w:sz w:val="26"/>
                <w:szCs w:val="26"/>
                <w:lang w:val="nl-NL"/>
              </w:rPr>
              <w:t>(Education Economics)</w:t>
            </w:r>
          </w:p>
        </w:tc>
        <w:tc>
          <w:tcPr>
            <w:tcW w:w="992" w:type="dxa"/>
            <w:tcBorders>
              <w:top w:val="single" w:sz="4" w:space="0" w:color="auto"/>
              <w:left w:val="single" w:sz="4" w:space="0" w:color="auto"/>
              <w:bottom w:val="single" w:sz="4" w:space="0" w:color="auto"/>
              <w:right w:val="single" w:sz="4" w:space="0" w:color="auto"/>
            </w:tcBorders>
            <w:vAlign w:val="center"/>
          </w:tcPr>
          <w:p w14:paraId="77DF3EF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4A7EB669"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7A28B49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0E59247C"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73E23901"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22</w:t>
            </w:r>
          </w:p>
        </w:tc>
        <w:tc>
          <w:tcPr>
            <w:tcW w:w="885" w:type="dxa"/>
            <w:tcBorders>
              <w:left w:val="single" w:sz="4" w:space="0" w:color="auto"/>
              <w:bottom w:val="single" w:sz="4" w:space="0" w:color="auto"/>
              <w:right w:val="single" w:sz="4" w:space="0" w:color="auto"/>
            </w:tcBorders>
            <w:vAlign w:val="center"/>
          </w:tcPr>
          <w:p w14:paraId="48B1E0E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6B0D325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74501CB2"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Giáo dục và toàn cầu hóa </w:t>
            </w:r>
            <w:r w:rsidRPr="00CF59AB">
              <w:rPr>
                <w:rFonts w:ascii="Times New Roman" w:eastAsia="Calibri" w:hAnsi="Times New Roman" w:cs="Times New Roman"/>
                <w:bCs/>
                <w:i/>
                <w:color w:val="000000"/>
                <w:sz w:val="26"/>
                <w:szCs w:val="26"/>
                <w:lang w:val="nl-NL"/>
              </w:rPr>
              <w:t>(Education and Globalization)</w:t>
            </w:r>
          </w:p>
        </w:tc>
        <w:tc>
          <w:tcPr>
            <w:tcW w:w="992" w:type="dxa"/>
            <w:tcBorders>
              <w:top w:val="single" w:sz="4" w:space="0" w:color="auto"/>
              <w:left w:val="single" w:sz="4" w:space="0" w:color="auto"/>
              <w:bottom w:val="single" w:sz="4" w:space="0" w:color="auto"/>
              <w:right w:val="single" w:sz="4" w:space="0" w:color="auto"/>
            </w:tcBorders>
            <w:vAlign w:val="center"/>
          </w:tcPr>
          <w:p w14:paraId="4069DFC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38BA027F"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29" w:type="dxa"/>
            <w:tcBorders>
              <w:top w:val="single" w:sz="4" w:space="0" w:color="auto"/>
              <w:left w:val="single" w:sz="4" w:space="0" w:color="auto"/>
              <w:bottom w:val="single" w:sz="4" w:space="0" w:color="auto"/>
              <w:right w:val="single" w:sz="4" w:space="0" w:color="auto"/>
            </w:tcBorders>
            <w:vAlign w:val="center"/>
          </w:tcPr>
          <w:p w14:paraId="52FEA6FD"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0</w:t>
            </w:r>
          </w:p>
        </w:tc>
      </w:tr>
      <w:tr w:rsidR="00CF59AB" w:rsidRPr="00CF59AB" w14:paraId="518157A1"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0CD9641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23</w:t>
            </w:r>
          </w:p>
        </w:tc>
        <w:tc>
          <w:tcPr>
            <w:tcW w:w="885" w:type="dxa"/>
            <w:tcBorders>
              <w:left w:val="single" w:sz="4" w:space="0" w:color="auto"/>
              <w:bottom w:val="single" w:sz="4" w:space="0" w:color="auto"/>
              <w:right w:val="single" w:sz="4" w:space="0" w:color="auto"/>
            </w:tcBorders>
            <w:vAlign w:val="center"/>
          </w:tcPr>
          <w:p w14:paraId="0AE1A54B"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0D8EE70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3E425EB2" w14:textId="77777777" w:rsidR="00CF59AB" w:rsidRPr="00CF59AB" w:rsidRDefault="00CF59AB" w:rsidP="00CF59AB">
            <w:pPr>
              <w:spacing w:after="0" w:line="240" w:lineRule="auto"/>
              <w:rPr>
                <w:rFonts w:ascii="Times New Roman" w:eastAsia="Times New Roman" w:hAnsi="Times New Roman" w:cs="Times New Roman"/>
                <w:bCs/>
                <w:sz w:val="26"/>
                <w:szCs w:val="26"/>
              </w:rPr>
            </w:pPr>
            <w:proofErr w:type="spellStart"/>
            <w:r w:rsidRPr="00CF59AB">
              <w:rPr>
                <w:rFonts w:ascii="Times New Roman" w:eastAsia="Times New Roman" w:hAnsi="Times New Roman" w:cs="Times New Roman"/>
                <w:bCs/>
                <w:sz w:val="26"/>
                <w:szCs w:val="26"/>
              </w:rPr>
              <w:t>Tham</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vấn</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học</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đường</w:t>
            </w:r>
            <w:proofErr w:type="spellEnd"/>
            <w:r w:rsidRPr="00CF59AB">
              <w:rPr>
                <w:rFonts w:ascii="Times New Roman" w:eastAsia="Times New Roman" w:hAnsi="Times New Roman" w:cs="Times New Roman"/>
                <w:bCs/>
                <w:sz w:val="26"/>
                <w:szCs w:val="26"/>
              </w:rPr>
              <w:t xml:space="preserve"> </w:t>
            </w:r>
            <w:r w:rsidRPr="00CF59AB">
              <w:rPr>
                <w:rFonts w:ascii="Times New Roman" w:eastAsia="Calibri" w:hAnsi="Times New Roman" w:cs="Times New Roman"/>
                <w:bCs/>
                <w:i/>
                <w:color w:val="000000"/>
                <w:sz w:val="26"/>
                <w:szCs w:val="26"/>
                <w:lang w:val="nl-NL"/>
              </w:rPr>
              <w:t xml:space="preserve">(School Counseling) </w:t>
            </w:r>
          </w:p>
        </w:tc>
        <w:tc>
          <w:tcPr>
            <w:tcW w:w="992" w:type="dxa"/>
            <w:tcBorders>
              <w:top w:val="single" w:sz="4" w:space="0" w:color="auto"/>
              <w:left w:val="single" w:sz="4" w:space="0" w:color="auto"/>
              <w:bottom w:val="single" w:sz="4" w:space="0" w:color="auto"/>
              <w:right w:val="single" w:sz="4" w:space="0" w:color="auto"/>
            </w:tcBorders>
            <w:vAlign w:val="center"/>
          </w:tcPr>
          <w:p w14:paraId="1337BA5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5BF56A9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7107C0E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2C6BF59D" w14:textId="77777777" w:rsidTr="00AD6EEC">
        <w:trPr>
          <w:gridAfter w:val="1"/>
          <w:wAfter w:w="8" w:type="dxa"/>
          <w:trHeight w:val="744"/>
        </w:trPr>
        <w:tc>
          <w:tcPr>
            <w:tcW w:w="675" w:type="dxa"/>
            <w:tcBorders>
              <w:left w:val="single" w:sz="4" w:space="0" w:color="auto"/>
              <w:bottom w:val="single" w:sz="4" w:space="0" w:color="auto"/>
              <w:right w:val="single" w:sz="4" w:space="0" w:color="auto"/>
            </w:tcBorders>
            <w:vAlign w:val="center"/>
          </w:tcPr>
          <w:p w14:paraId="6A0BAE5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24</w:t>
            </w:r>
          </w:p>
        </w:tc>
        <w:tc>
          <w:tcPr>
            <w:tcW w:w="885" w:type="dxa"/>
            <w:tcBorders>
              <w:left w:val="single" w:sz="4" w:space="0" w:color="auto"/>
              <w:bottom w:val="single" w:sz="4" w:space="0" w:color="auto"/>
              <w:right w:val="single" w:sz="4" w:space="0" w:color="auto"/>
            </w:tcBorders>
            <w:vAlign w:val="center"/>
          </w:tcPr>
          <w:p w14:paraId="5D2C9DF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13B5F75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46DD69F7" w14:textId="77777777" w:rsidR="00CF59AB" w:rsidRPr="00CF59AB" w:rsidRDefault="00CF59AB" w:rsidP="00CF59AB">
            <w:pPr>
              <w:spacing w:after="0" w:line="240" w:lineRule="auto"/>
              <w:rPr>
                <w:rFonts w:ascii="Times New Roman" w:eastAsia="Times New Roman" w:hAnsi="Times New Roman" w:cs="Times New Roman"/>
                <w:bCs/>
                <w:sz w:val="26"/>
                <w:szCs w:val="26"/>
              </w:rPr>
            </w:pPr>
            <w:proofErr w:type="spellStart"/>
            <w:r w:rsidRPr="00CF59AB">
              <w:rPr>
                <w:rFonts w:ascii="Times New Roman" w:eastAsia="Times New Roman" w:hAnsi="Times New Roman" w:cs="Times New Roman"/>
                <w:bCs/>
                <w:sz w:val="26"/>
                <w:szCs w:val="26"/>
              </w:rPr>
              <w:t>Giáo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dục</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gia</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đình</w:t>
            </w:r>
            <w:proofErr w:type="spellEnd"/>
            <w:r w:rsidRPr="00CF59AB">
              <w:rPr>
                <w:rFonts w:ascii="Times New Roman" w:eastAsia="Times New Roman" w:hAnsi="Times New Roman" w:cs="Times New Roman"/>
                <w:bCs/>
                <w:sz w:val="26"/>
                <w:szCs w:val="26"/>
              </w:rPr>
              <w:t xml:space="preserve"> </w:t>
            </w:r>
            <w:r w:rsidRPr="00CF59AB">
              <w:rPr>
                <w:rFonts w:ascii="Times New Roman" w:eastAsia="Times New Roman" w:hAnsi="Times New Roman" w:cs="Times New Roman"/>
                <w:bCs/>
                <w:i/>
                <w:sz w:val="26"/>
                <w:szCs w:val="26"/>
              </w:rPr>
              <w:t>(Family Education)</w:t>
            </w:r>
          </w:p>
        </w:tc>
        <w:tc>
          <w:tcPr>
            <w:tcW w:w="992" w:type="dxa"/>
            <w:tcBorders>
              <w:top w:val="single" w:sz="4" w:space="0" w:color="auto"/>
              <w:left w:val="single" w:sz="4" w:space="0" w:color="auto"/>
              <w:bottom w:val="single" w:sz="4" w:space="0" w:color="auto"/>
              <w:right w:val="single" w:sz="4" w:space="0" w:color="auto"/>
            </w:tcBorders>
            <w:vAlign w:val="center"/>
          </w:tcPr>
          <w:p w14:paraId="3737018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54422E8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09FF910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F225FE6" w14:textId="77777777" w:rsidTr="00AD6EEC">
        <w:trPr>
          <w:gridAfter w:val="1"/>
          <w:wAfter w:w="8" w:type="dxa"/>
          <w:trHeight w:val="726"/>
        </w:trPr>
        <w:tc>
          <w:tcPr>
            <w:tcW w:w="675" w:type="dxa"/>
            <w:tcBorders>
              <w:left w:val="single" w:sz="4" w:space="0" w:color="auto"/>
              <w:bottom w:val="single" w:sz="4" w:space="0" w:color="auto"/>
              <w:right w:val="single" w:sz="4" w:space="0" w:color="auto"/>
            </w:tcBorders>
            <w:vAlign w:val="center"/>
          </w:tcPr>
          <w:p w14:paraId="44BA5EBA"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25</w:t>
            </w:r>
          </w:p>
        </w:tc>
        <w:tc>
          <w:tcPr>
            <w:tcW w:w="885" w:type="dxa"/>
            <w:tcBorders>
              <w:left w:val="single" w:sz="4" w:space="0" w:color="auto"/>
              <w:bottom w:val="single" w:sz="4" w:space="0" w:color="auto"/>
              <w:right w:val="single" w:sz="4" w:space="0" w:color="auto"/>
            </w:tcBorders>
            <w:vAlign w:val="center"/>
          </w:tcPr>
          <w:p w14:paraId="3CD0E57B" w14:textId="77777777" w:rsidR="00CF59AB" w:rsidRPr="00CF59AB" w:rsidRDefault="00CF59AB" w:rsidP="00CF59AB">
            <w:pPr>
              <w:spacing w:after="0" w:line="240" w:lineRule="auto"/>
              <w:ind w:left="-19"/>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35006658"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6B62FC75" w14:textId="77777777" w:rsidR="00CF59AB" w:rsidRPr="00CF59AB" w:rsidRDefault="00CF59AB" w:rsidP="00CF59AB">
            <w:pPr>
              <w:spacing w:after="0" w:line="240" w:lineRule="auto"/>
              <w:rPr>
                <w:rFonts w:ascii="Times New Roman" w:eastAsia="Times New Roman" w:hAnsi="Times New Roman" w:cs="Times New Roman"/>
                <w:bCs/>
                <w:sz w:val="26"/>
                <w:szCs w:val="26"/>
              </w:rPr>
            </w:pPr>
            <w:proofErr w:type="spellStart"/>
            <w:r w:rsidRPr="00CF59AB">
              <w:rPr>
                <w:rFonts w:ascii="Times New Roman" w:eastAsia="Times New Roman" w:hAnsi="Times New Roman" w:cs="Times New Roman"/>
                <w:bCs/>
                <w:sz w:val="26"/>
                <w:szCs w:val="26"/>
              </w:rPr>
              <w:t>Giáo</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dục</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suốt</w:t>
            </w:r>
            <w:proofErr w:type="spellEnd"/>
            <w:r w:rsidRPr="00CF59AB">
              <w:rPr>
                <w:rFonts w:ascii="Times New Roman" w:eastAsia="Times New Roman" w:hAnsi="Times New Roman" w:cs="Times New Roman"/>
                <w:bCs/>
                <w:sz w:val="26"/>
                <w:szCs w:val="26"/>
              </w:rPr>
              <w:t xml:space="preserve"> </w:t>
            </w:r>
            <w:proofErr w:type="spellStart"/>
            <w:r w:rsidRPr="00CF59AB">
              <w:rPr>
                <w:rFonts w:ascii="Times New Roman" w:eastAsia="Times New Roman" w:hAnsi="Times New Roman" w:cs="Times New Roman"/>
                <w:bCs/>
                <w:sz w:val="26"/>
                <w:szCs w:val="26"/>
              </w:rPr>
              <w:t>đời</w:t>
            </w:r>
            <w:proofErr w:type="spellEnd"/>
            <w:r w:rsidRPr="00CF59AB">
              <w:rPr>
                <w:rFonts w:ascii="Times New Roman" w:eastAsia="Times New Roman" w:hAnsi="Times New Roman" w:cs="Times New Roman"/>
                <w:bCs/>
                <w:sz w:val="26"/>
                <w:szCs w:val="26"/>
              </w:rPr>
              <w:t xml:space="preserve"> </w:t>
            </w:r>
            <w:r w:rsidRPr="00CF59AB">
              <w:rPr>
                <w:rFonts w:ascii="Times New Roman" w:eastAsia="Times New Roman" w:hAnsi="Times New Roman" w:cs="Times New Roman"/>
                <w:bCs/>
                <w:i/>
                <w:sz w:val="26"/>
                <w:szCs w:val="26"/>
              </w:rPr>
              <w:t>(Life-long education)</w:t>
            </w:r>
          </w:p>
        </w:tc>
        <w:tc>
          <w:tcPr>
            <w:tcW w:w="992" w:type="dxa"/>
            <w:tcBorders>
              <w:top w:val="single" w:sz="4" w:space="0" w:color="auto"/>
              <w:left w:val="single" w:sz="4" w:space="0" w:color="auto"/>
              <w:bottom w:val="single" w:sz="4" w:space="0" w:color="auto"/>
              <w:right w:val="single" w:sz="4" w:space="0" w:color="auto"/>
            </w:tcBorders>
            <w:vAlign w:val="center"/>
          </w:tcPr>
          <w:p w14:paraId="4F7C0113"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6342176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7987F080"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5A634DAC" w14:textId="77777777" w:rsidTr="00AD6EEC">
        <w:trPr>
          <w:gridAfter w:val="1"/>
          <w:wAfter w:w="8" w:type="dxa"/>
          <w:trHeight w:val="843"/>
        </w:trPr>
        <w:tc>
          <w:tcPr>
            <w:tcW w:w="675" w:type="dxa"/>
            <w:tcBorders>
              <w:left w:val="single" w:sz="4" w:space="0" w:color="auto"/>
              <w:bottom w:val="single" w:sz="4" w:space="0" w:color="auto"/>
              <w:right w:val="single" w:sz="4" w:space="0" w:color="auto"/>
            </w:tcBorders>
            <w:vAlign w:val="center"/>
          </w:tcPr>
          <w:p w14:paraId="14C5EF1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26</w:t>
            </w:r>
          </w:p>
        </w:tc>
        <w:tc>
          <w:tcPr>
            <w:tcW w:w="885" w:type="dxa"/>
            <w:tcBorders>
              <w:left w:val="single" w:sz="4" w:space="0" w:color="auto"/>
              <w:bottom w:val="single" w:sz="4" w:space="0" w:color="auto"/>
              <w:right w:val="single" w:sz="4" w:space="0" w:color="auto"/>
            </w:tcBorders>
            <w:vAlign w:val="center"/>
          </w:tcPr>
          <w:p w14:paraId="08714A67" w14:textId="77777777" w:rsidR="00CF59AB" w:rsidRPr="00CF59AB" w:rsidRDefault="00CF59AB" w:rsidP="00CF59AB">
            <w:pPr>
              <w:spacing w:after="0" w:line="240" w:lineRule="auto"/>
              <w:ind w:left="-19"/>
              <w:jc w:val="center"/>
              <w:rPr>
                <w:rFonts w:ascii="Times New Roman" w:eastAsia="Calibri" w:hAnsi="Times New Roman" w:cs="Times New Roman"/>
                <w:bCs/>
                <w:color w:val="000000"/>
                <w:sz w:val="26"/>
                <w:szCs w:val="26"/>
                <w:lang w:val="nl-NL"/>
              </w:rPr>
            </w:pPr>
          </w:p>
        </w:tc>
        <w:tc>
          <w:tcPr>
            <w:tcW w:w="862" w:type="dxa"/>
            <w:tcBorders>
              <w:left w:val="single" w:sz="4" w:space="0" w:color="auto"/>
              <w:bottom w:val="single" w:sz="4" w:space="0" w:color="auto"/>
              <w:right w:val="single" w:sz="4" w:space="0" w:color="auto"/>
            </w:tcBorders>
            <w:vAlign w:val="center"/>
          </w:tcPr>
          <w:p w14:paraId="7D40021E"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3</w:t>
            </w:r>
          </w:p>
        </w:tc>
        <w:tc>
          <w:tcPr>
            <w:tcW w:w="4099" w:type="dxa"/>
          </w:tcPr>
          <w:p w14:paraId="1B9E3BA7" w14:textId="77777777" w:rsidR="00CF59AB" w:rsidRPr="00CF59AB" w:rsidRDefault="00CF59AB" w:rsidP="00CF59AB">
            <w:pPr>
              <w:spacing w:after="0" w:line="240" w:lineRule="auto"/>
              <w:rPr>
                <w:rFonts w:ascii="Times New Roman" w:eastAsia="Times New Roman" w:hAnsi="Times New Roman" w:cs="Times New Roman"/>
                <w:bCs/>
                <w:sz w:val="26"/>
                <w:szCs w:val="26"/>
                <w:lang w:val="nl-NL"/>
              </w:rPr>
            </w:pPr>
            <w:r w:rsidRPr="00CF59AB">
              <w:rPr>
                <w:rFonts w:ascii="Times New Roman" w:eastAsia="Times New Roman" w:hAnsi="Times New Roman" w:cs="Times New Roman"/>
                <w:bCs/>
                <w:sz w:val="26"/>
                <w:szCs w:val="26"/>
                <w:lang w:val="nl-NL"/>
              </w:rPr>
              <w:t xml:space="preserve">Đo lường và đánh giá trong giáo dục </w:t>
            </w:r>
            <w:r w:rsidRPr="00CF59AB">
              <w:rPr>
                <w:rFonts w:ascii="Times New Roman" w:eastAsia="Times New Roman" w:hAnsi="Times New Roman" w:cs="Times New Roman"/>
                <w:bCs/>
                <w:i/>
                <w:sz w:val="26"/>
                <w:szCs w:val="26"/>
                <w:lang w:val="nl-NL"/>
              </w:rPr>
              <w:t>(Educational measurement and evaluation)</w:t>
            </w:r>
          </w:p>
        </w:tc>
        <w:tc>
          <w:tcPr>
            <w:tcW w:w="992" w:type="dxa"/>
            <w:tcBorders>
              <w:top w:val="single" w:sz="4" w:space="0" w:color="auto"/>
              <w:left w:val="single" w:sz="4" w:space="0" w:color="auto"/>
              <w:bottom w:val="single" w:sz="4" w:space="0" w:color="auto"/>
              <w:right w:val="single" w:sz="4" w:space="0" w:color="auto"/>
            </w:tcBorders>
            <w:vAlign w:val="center"/>
          </w:tcPr>
          <w:p w14:paraId="206327CC"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14:paraId="16FA8472"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c>
          <w:tcPr>
            <w:tcW w:w="929" w:type="dxa"/>
            <w:tcBorders>
              <w:top w:val="single" w:sz="4" w:space="0" w:color="auto"/>
              <w:left w:val="single" w:sz="4" w:space="0" w:color="auto"/>
              <w:bottom w:val="single" w:sz="4" w:space="0" w:color="auto"/>
              <w:right w:val="single" w:sz="4" w:space="0" w:color="auto"/>
            </w:tcBorders>
            <w:vAlign w:val="center"/>
          </w:tcPr>
          <w:p w14:paraId="23B7B9E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1</w:t>
            </w:r>
          </w:p>
        </w:tc>
      </w:tr>
      <w:tr w:rsidR="00CF59AB" w:rsidRPr="00CF59AB" w14:paraId="6805581A" w14:textId="77777777" w:rsidTr="00AD6EEC">
        <w:trPr>
          <w:trHeight w:val="375"/>
        </w:trPr>
        <w:tc>
          <w:tcPr>
            <w:tcW w:w="675" w:type="dxa"/>
            <w:tcBorders>
              <w:top w:val="single" w:sz="4" w:space="0" w:color="auto"/>
              <w:left w:val="single" w:sz="4" w:space="0" w:color="auto"/>
              <w:bottom w:val="single" w:sz="4" w:space="0" w:color="auto"/>
              <w:right w:val="single" w:sz="4" w:space="0" w:color="auto"/>
            </w:tcBorders>
            <w:vAlign w:val="center"/>
          </w:tcPr>
          <w:p w14:paraId="2EA7A444"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27</w:t>
            </w:r>
          </w:p>
        </w:tc>
        <w:tc>
          <w:tcPr>
            <w:tcW w:w="885" w:type="dxa"/>
            <w:tcBorders>
              <w:top w:val="single" w:sz="4" w:space="0" w:color="auto"/>
              <w:left w:val="single" w:sz="4" w:space="0" w:color="auto"/>
              <w:bottom w:val="single" w:sz="4" w:space="0" w:color="auto"/>
              <w:right w:val="single" w:sz="4" w:space="0" w:color="auto"/>
            </w:tcBorders>
          </w:tcPr>
          <w:p w14:paraId="705583F1"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p>
        </w:tc>
        <w:tc>
          <w:tcPr>
            <w:tcW w:w="862" w:type="dxa"/>
            <w:tcBorders>
              <w:top w:val="single" w:sz="4" w:space="0" w:color="auto"/>
              <w:left w:val="single" w:sz="4" w:space="0" w:color="auto"/>
              <w:bottom w:val="single" w:sz="4" w:space="0" w:color="auto"/>
              <w:right w:val="single" w:sz="4" w:space="0" w:color="auto"/>
            </w:tcBorders>
            <w:vAlign w:val="center"/>
          </w:tcPr>
          <w:p w14:paraId="1BB39A15" w14:textId="77777777" w:rsidR="00CF59AB" w:rsidRPr="00CF59AB" w:rsidRDefault="00CF59AB" w:rsidP="00CF59AB">
            <w:pPr>
              <w:spacing w:after="0" w:line="240" w:lineRule="auto"/>
              <w:jc w:val="center"/>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4</w:t>
            </w:r>
          </w:p>
        </w:tc>
        <w:tc>
          <w:tcPr>
            <w:tcW w:w="4099" w:type="dxa"/>
            <w:tcBorders>
              <w:top w:val="single" w:sz="4" w:space="0" w:color="auto"/>
              <w:left w:val="single" w:sz="4" w:space="0" w:color="auto"/>
              <w:bottom w:val="single" w:sz="4" w:space="0" w:color="auto"/>
              <w:right w:val="single" w:sz="4" w:space="0" w:color="auto"/>
            </w:tcBorders>
            <w:vAlign w:val="center"/>
          </w:tcPr>
          <w:p w14:paraId="542ACFE6" w14:textId="77777777" w:rsidR="00CF59AB" w:rsidRPr="00CF59AB" w:rsidRDefault="00CF59AB" w:rsidP="00CF59AB">
            <w:pPr>
              <w:spacing w:after="0" w:line="240" w:lineRule="auto"/>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Luận văn thạc sĩ</w:t>
            </w:r>
          </w:p>
        </w:tc>
        <w:tc>
          <w:tcPr>
            <w:tcW w:w="2921" w:type="dxa"/>
            <w:gridSpan w:val="4"/>
            <w:tcBorders>
              <w:top w:val="single" w:sz="4" w:space="0" w:color="auto"/>
              <w:left w:val="single" w:sz="4" w:space="0" w:color="auto"/>
              <w:bottom w:val="single" w:sz="4" w:space="0" w:color="auto"/>
              <w:right w:val="single" w:sz="4" w:space="0" w:color="auto"/>
            </w:tcBorders>
            <w:vAlign w:val="center"/>
          </w:tcPr>
          <w:p w14:paraId="09769435"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Định hướng nghiên cứu: 14 tín chỉ</w:t>
            </w:r>
          </w:p>
          <w:p w14:paraId="25206D14" w14:textId="77777777" w:rsidR="00CF59AB" w:rsidRPr="00CF59AB" w:rsidRDefault="00CF59AB" w:rsidP="00CF59AB">
            <w:pPr>
              <w:spacing w:after="0" w:line="240" w:lineRule="auto"/>
              <w:rPr>
                <w:rFonts w:ascii="Times New Roman" w:eastAsia="Calibri" w:hAnsi="Times New Roman" w:cs="Times New Roman"/>
                <w:bCs/>
                <w:color w:val="000000"/>
                <w:sz w:val="26"/>
                <w:szCs w:val="26"/>
                <w:lang w:val="nl-NL"/>
              </w:rPr>
            </w:pPr>
            <w:r w:rsidRPr="00CF59AB">
              <w:rPr>
                <w:rFonts w:ascii="Times New Roman" w:eastAsia="Calibri" w:hAnsi="Times New Roman" w:cs="Times New Roman"/>
                <w:bCs/>
                <w:color w:val="000000"/>
                <w:sz w:val="26"/>
                <w:szCs w:val="26"/>
                <w:lang w:val="nl-NL"/>
              </w:rPr>
              <w:t>Định hướng ứng dụng: 10 tín chỉ</w:t>
            </w:r>
          </w:p>
        </w:tc>
      </w:tr>
      <w:tr w:rsidR="00CF59AB" w:rsidRPr="00CF59AB" w14:paraId="773DD7C4" w14:textId="77777777" w:rsidTr="00AD6EEC">
        <w:trPr>
          <w:trHeight w:val="643"/>
        </w:trPr>
        <w:tc>
          <w:tcPr>
            <w:tcW w:w="6521" w:type="dxa"/>
            <w:gridSpan w:val="4"/>
            <w:tcBorders>
              <w:top w:val="single" w:sz="4" w:space="0" w:color="auto"/>
              <w:left w:val="single" w:sz="4" w:space="0" w:color="auto"/>
              <w:bottom w:val="single" w:sz="4" w:space="0" w:color="auto"/>
              <w:right w:val="single" w:sz="4" w:space="0" w:color="auto"/>
            </w:tcBorders>
            <w:vAlign w:val="center"/>
          </w:tcPr>
          <w:p w14:paraId="3011D45C"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Tổng cộng</w:t>
            </w:r>
          </w:p>
        </w:tc>
        <w:tc>
          <w:tcPr>
            <w:tcW w:w="2921" w:type="dxa"/>
            <w:gridSpan w:val="4"/>
            <w:tcBorders>
              <w:top w:val="single" w:sz="4" w:space="0" w:color="auto"/>
              <w:left w:val="single" w:sz="4" w:space="0" w:color="auto"/>
              <w:bottom w:val="single" w:sz="4" w:space="0" w:color="auto"/>
              <w:right w:val="single" w:sz="4" w:space="0" w:color="auto"/>
            </w:tcBorders>
            <w:vAlign w:val="center"/>
          </w:tcPr>
          <w:p w14:paraId="370C8B04" w14:textId="77777777" w:rsidR="00CF59AB" w:rsidRPr="00CF59AB" w:rsidRDefault="00CF59AB" w:rsidP="00CF59AB">
            <w:pPr>
              <w:spacing w:after="0" w:line="240" w:lineRule="auto"/>
              <w:jc w:val="center"/>
              <w:rPr>
                <w:rFonts w:ascii="Times New Roman" w:eastAsia="Calibri" w:hAnsi="Times New Roman" w:cs="Times New Roman"/>
                <w:b/>
                <w:bCs/>
                <w:color w:val="000000"/>
                <w:sz w:val="26"/>
                <w:szCs w:val="26"/>
                <w:lang w:val="nl-NL"/>
              </w:rPr>
            </w:pPr>
            <w:r w:rsidRPr="00CF59AB">
              <w:rPr>
                <w:rFonts w:ascii="Times New Roman" w:eastAsia="Calibri" w:hAnsi="Times New Roman" w:cs="Times New Roman"/>
                <w:b/>
                <w:bCs/>
                <w:color w:val="000000"/>
                <w:sz w:val="26"/>
                <w:szCs w:val="26"/>
                <w:lang w:val="nl-NL"/>
              </w:rPr>
              <w:t>64 tín chỉ</w:t>
            </w:r>
          </w:p>
        </w:tc>
      </w:tr>
    </w:tbl>
    <w:p w14:paraId="1A8B66B4" w14:textId="77777777" w:rsidR="00CF59AB" w:rsidRPr="00CF59AB" w:rsidRDefault="00CF59AB" w:rsidP="00CF59AB">
      <w:pPr>
        <w:numPr>
          <w:ilvl w:val="0"/>
          <w:numId w:val="4"/>
        </w:numPr>
        <w:tabs>
          <w:tab w:val="left" w:pos="567"/>
        </w:tabs>
        <w:spacing w:before="120" w:after="120" w:line="240" w:lineRule="auto"/>
        <w:ind w:left="284" w:firstLine="0"/>
        <w:jc w:val="both"/>
        <w:rPr>
          <w:rFonts w:ascii="Times New Roman" w:eastAsia="Calibri" w:hAnsi="Times New Roman" w:cs="Times New Roman"/>
          <w:bCs/>
          <w:sz w:val="26"/>
          <w:szCs w:val="26"/>
        </w:rPr>
      </w:pPr>
      <w:r w:rsidRPr="00CF59AB">
        <w:rPr>
          <w:rFonts w:ascii="Times New Roman" w:eastAsia="Calibri" w:hAnsi="Times New Roman" w:cs="Times New Roman"/>
          <w:bCs/>
          <w:sz w:val="26"/>
          <w:szCs w:val="26"/>
        </w:rPr>
        <w:t xml:space="preserve">Các </w:t>
      </w:r>
      <w:proofErr w:type="spellStart"/>
      <w:r w:rsidRPr="00CF59AB">
        <w:rPr>
          <w:rFonts w:ascii="Times New Roman" w:eastAsia="Calibri" w:hAnsi="Times New Roman" w:cs="Times New Roman"/>
          <w:bCs/>
          <w:sz w:val="26"/>
          <w:szCs w:val="26"/>
        </w:rPr>
        <w:t>môn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tự</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chọn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phù</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hợp</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với</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định</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hướng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nghiên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cứu</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Giáo</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p>
    <w:p w14:paraId="70EFBB77" w14:textId="77777777" w:rsidR="00CF59AB" w:rsidRPr="00CF59AB" w:rsidRDefault="00CF59AB" w:rsidP="00CF59AB">
      <w:pPr>
        <w:numPr>
          <w:ilvl w:val="0"/>
          <w:numId w:val="4"/>
        </w:numPr>
        <w:tabs>
          <w:tab w:val="left" w:pos="567"/>
        </w:tabs>
        <w:spacing w:before="120" w:after="120" w:line="240" w:lineRule="auto"/>
        <w:ind w:left="284" w:firstLine="0"/>
        <w:jc w:val="both"/>
        <w:rPr>
          <w:rFonts w:ascii="Times New Roman" w:eastAsia="Calibri" w:hAnsi="Times New Roman" w:cs="Times New Roman"/>
          <w:bCs/>
          <w:sz w:val="26"/>
          <w:szCs w:val="26"/>
        </w:rPr>
      </w:pPr>
      <w:r w:rsidRPr="00CF59AB">
        <w:rPr>
          <w:rFonts w:ascii="Times New Roman" w:eastAsia="Calibri" w:hAnsi="Times New Roman" w:cs="Times New Roman"/>
          <w:bCs/>
          <w:sz w:val="26"/>
          <w:szCs w:val="26"/>
        </w:rPr>
        <w:t xml:space="preserve">Các </w:t>
      </w:r>
      <w:proofErr w:type="spellStart"/>
      <w:r w:rsidRPr="00CF59AB">
        <w:rPr>
          <w:rFonts w:ascii="Times New Roman" w:eastAsia="Calibri" w:hAnsi="Times New Roman" w:cs="Times New Roman"/>
          <w:bCs/>
          <w:sz w:val="26"/>
          <w:szCs w:val="26"/>
        </w:rPr>
        <w:t>môn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tự</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chọn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phù</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hợp</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với</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định</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hướng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ứng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Giáo</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tiểu</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p>
    <w:p w14:paraId="37F7A749" w14:textId="77777777" w:rsidR="00CF59AB" w:rsidRPr="00CF59AB" w:rsidRDefault="00CF59AB" w:rsidP="00CF59AB">
      <w:pPr>
        <w:numPr>
          <w:ilvl w:val="0"/>
          <w:numId w:val="4"/>
        </w:numPr>
        <w:tabs>
          <w:tab w:val="left" w:pos="567"/>
        </w:tabs>
        <w:spacing w:before="120" w:after="120" w:line="240" w:lineRule="auto"/>
        <w:ind w:left="284" w:firstLine="0"/>
        <w:jc w:val="both"/>
        <w:rPr>
          <w:rFonts w:ascii="Times New Roman" w:eastAsia="Calibri" w:hAnsi="Times New Roman" w:cs="Times New Roman"/>
          <w:bCs/>
          <w:sz w:val="26"/>
          <w:szCs w:val="26"/>
        </w:rPr>
      </w:pPr>
      <w:r w:rsidRPr="00CF59AB">
        <w:rPr>
          <w:rFonts w:ascii="Times New Roman" w:eastAsia="Calibri" w:hAnsi="Times New Roman" w:cs="Times New Roman"/>
          <w:bCs/>
          <w:sz w:val="26"/>
          <w:szCs w:val="26"/>
        </w:rPr>
        <w:t xml:space="preserve">Các </w:t>
      </w:r>
      <w:proofErr w:type="spellStart"/>
      <w:r w:rsidRPr="00CF59AB">
        <w:rPr>
          <w:rFonts w:ascii="Times New Roman" w:eastAsia="Calibri" w:hAnsi="Times New Roman" w:cs="Times New Roman"/>
          <w:bCs/>
          <w:sz w:val="26"/>
          <w:szCs w:val="26"/>
        </w:rPr>
        <w:t>môn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tự</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chọn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phù</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hợp</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với</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định</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hướng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ứng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Giáo</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dục</w:t>
      </w:r>
      <w:proofErr w:type="spellEnd"/>
      <w:r w:rsidRPr="00CF59AB">
        <w:rPr>
          <w:rFonts w:ascii="Times New Roman" w:eastAsia="Calibri" w:hAnsi="Times New Roman" w:cs="Times New Roman"/>
          <w:bCs/>
          <w:sz w:val="26"/>
          <w:szCs w:val="26"/>
        </w:rPr>
        <w:t xml:space="preserve"> </w:t>
      </w:r>
      <w:r w:rsidRPr="00CF59AB">
        <w:rPr>
          <w:rFonts w:ascii="Times New Roman" w:eastAsia="Calibri" w:hAnsi="Times New Roman" w:cs="Times New Roman"/>
          <w:bCs/>
          <w:color w:val="000000"/>
          <w:sz w:val="26"/>
          <w:szCs w:val="26"/>
          <w:lang w:val="nl-NL"/>
        </w:rPr>
        <w:t>phổ thông tích hợp STEAM</w:t>
      </w:r>
    </w:p>
    <w:p w14:paraId="32D97A74" w14:textId="77777777" w:rsidR="00CF59AB" w:rsidRPr="00CF59AB" w:rsidRDefault="00CF59AB" w:rsidP="00CF59AB">
      <w:pPr>
        <w:numPr>
          <w:ilvl w:val="0"/>
          <w:numId w:val="4"/>
        </w:numPr>
        <w:tabs>
          <w:tab w:val="left" w:pos="567"/>
        </w:tabs>
        <w:spacing w:before="120" w:after="120" w:line="240" w:lineRule="auto"/>
        <w:ind w:left="284" w:firstLine="0"/>
        <w:jc w:val="both"/>
        <w:rPr>
          <w:rFonts w:ascii="Times New Roman" w:eastAsia="Calibri" w:hAnsi="Times New Roman" w:cs="Times New Roman"/>
          <w:bCs/>
          <w:sz w:val="26"/>
          <w:szCs w:val="26"/>
        </w:rPr>
      </w:pPr>
      <w:r w:rsidRPr="00CF59AB">
        <w:rPr>
          <w:rFonts w:ascii="Times New Roman" w:eastAsia="Calibri" w:hAnsi="Times New Roman" w:cs="Times New Roman"/>
          <w:bCs/>
          <w:sz w:val="26"/>
          <w:szCs w:val="26"/>
        </w:rPr>
        <w:t xml:space="preserve">Các </w:t>
      </w:r>
      <w:proofErr w:type="spellStart"/>
      <w:r w:rsidRPr="00CF59AB">
        <w:rPr>
          <w:rFonts w:ascii="Times New Roman" w:eastAsia="Calibri" w:hAnsi="Times New Roman" w:cs="Times New Roman"/>
          <w:bCs/>
          <w:sz w:val="26"/>
          <w:szCs w:val="26"/>
        </w:rPr>
        <w:t>môn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tự</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chọn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phù</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hợp</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với</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định</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hướng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ứng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Giáo</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dục</w:t>
      </w:r>
      <w:proofErr w:type="spellEnd"/>
      <w:r w:rsidRPr="00CF59AB">
        <w:rPr>
          <w:rFonts w:ascii="Times New Roman" w:eastAsia="Calibri" w:hAnsi="Times New Roman" w:cs="Times New Roman"/>
          <w:bCs/>
          <w:sz w:val="26"/>
          <w:szCs w:val="26"/>
        </w:rPr>
        <w:t xml:space="preserve"> </w:t>
      </w:r>
      <w:r w:rsidRPr="00CF59AB">
        <w:rPr>
          <w:rFonts w:ascii="Times New Roman" w:eastAsia="Calibri" w:hAnsi="Times New Roman" w:cs="Times New Roman"/>
          <w:bCs/>
          <w:color w:val="000000"/>
          <w:sz w:val="26"/>
          <w:szCs w:val="26"/>
          <w:lang w:val="nl-NL"/>
        </w:rPr>
        <w:t>phổ thông tích hợp SEL</w:t>
      </w:r>
    </w:p>
    <w:p w14:paraId="5C3B934C" w14:textId="77777777" w:rsidR="00CF59AB" w:rsidRPr="00CF59AB" w:rsidRDefault="00CF59AB" w:rsidP="00CF59AB">
      <w:pPr>
        <w:numPr>
          <w:ilvl w:val="0"/>
          <w:numId w:val="4"/>
        </w:numPr>
        <w:tabs>
          <w:tab w:val="left" w:pos="567"/>
        </w:tabs>
        <w:spacing w:before="120" w:after="120" w:line="240" w:lineRule="auto"/>
        <w:ind w:left="284" w:firstLine="0"/>
        <w:jc w:val="both"/>
        <w:rPr>
          <w:rFonts w:ascii="Times New Roman" w:eastAsia="Calibri" w:hAnsi="Times New Roman" w:cs="Times New Roman"/>
          <w:bCs/>
          <w:sz w:val="26"/>
          <w:szCs w:val="26"/>
        </w:rPr>
      </w:pPr>
      <w:r w:rsidRPr="00CF59AB">
        <w:rPr>
          <w:rFonts w:ascii="Times New Roman" w:eastAsia="Calibri" w:hAnsi="Times New Roman" w:cs="Times New Roman"/>
          <w:bCs/>
          <w:sz w:val="26"/>
          <w:szCs w:val="26"/>
        </w:rPr>
        <w:t xml:space="preserve">Các </w:t>
      </w:r>
      <w:proofErr w:type="spellStart"/>
      <w:r w:rsidRPr="00CF59AB">
        <w:rPr>
          <w:rFonts w:ascii="Times New Roman" w:eastAsia="Calibri" w:hAnsi="Times New Roman" w:cs="Times New Roman"/>
          <w:bCs/>
          <w:sz w:val="26"/>
          <w:szCs w:val="26"/>
        </w:rPr>
        <w:t>môn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học</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tự</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chọn</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phù</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hợp</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với</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định</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hướng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ứng</w:t>
      </w:r>
      <w:proofErr w:type="spellEnd"/>
      <w:r w:rsidRPr="00CF59AB">
        <w:rPr>
          <w:rFonts w:ascii="Times New Roman" w:eastAsia="Calibri" w:hAnsi="Times New Roman" w:cs="Times New Roman"/>
          <w:bCs/>
          <w:sz w:val="26"/>
          <w:szCs w:val="26"/>
        </w:rPr>
        <w:t xml:space="preserve"> </w:t>
      </w:r>
      <w:proofErr w:type="spellStart"/>
      <w:r w:rsidRPr="00CF59AB">
        <w:rPr>
          <w:rFonts w:ascii="Times New Roman" w:eastAsia="Calibri" w:hAnsi="Times New Roman" w:cs="Times New Roman"/>
          <w:bCs/>
          <w:sz w:val="26"/>
          <w:szCs w:val="26"/>
        </w:rPr>
        <w:t>dụng</w:t>
      </w:r>
      <w:proofErr w:type="spellEnd"/>
      <w:r w:rsidRPr="00CF59AB">
        <w:rPr>
          <w:rFonts w:ascii="Times New Roman" w:eastAsia="Calibri" w:hAnsi="Times New Roman" w:cs="Times New Roman"/>
          <w:bCs/>
          <w:sz w:val="26"/>
          <w:szCs w:val="26"/>
        </w:rPr>
        <w:t xml:space="preserve"> </w:t>
      </w:r>
      <w:r w:rsidRPr="00CF59AB">
        <w:rPr>
          <w:rFonts w:ascii="Times New Roman" w:eastAsia="Calibri" w:hAnsi="Times New Roman" w:cs="Times New Roman"/>
          <w:bCs/>
          <w:color w:val="000000"/>
          <w:sz w:val="26"/>
          <w:szCs w:val="26"/>
          <w:lang w:val="nl-NL"/>
        </w:rPr>
        <w:t>Giáo dục hòa nhập</w:t>
      </w:r>
    </w:p>
    <w:p w14:paraId="748EBEAC" w14:textId="77777777" w:rsidR="00CF59AB" w:rsidRPr="00CF59AB" w:rsidRDefault="00CF59AB" w:rsidP="00CF59AB">
      <w:pPr>
        <w:tabs>
          <w:tab w:val="left" w:pos="567"/>
        </w:tabs>
        <w:spacing w:before="120" w:after="120"/>
        <w:ind w:left="284"/>
        <w:jc w:val="both"/>
        <w:rPr>
          <w:rFonts w:ascii="Times New Roman" w:eastAsia="Calibri" w:hAnsi="Times New Roman" w:cs="Times New Roman"/>
          <w:bCs/>
          <w:sz w:val="26"/>
          <w:szCs w:val="26"/>
        </w:rPr>
      </w:pPr>
    </w:p>
    <w:p w14:paraId="2335B430" w14:textId="77777777" w:rsidR="00EB6814" w:rsidRDefault="00EB6814"/>
    <w:sectPr w:rsidR="00EB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Arial">
    <w:altName w:val="Courier New"/>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8D3"/>
    <w:multiLevelType w:val="hybridMultilevel"/>
    <w:tmpl w:val="C4F804D0"/>
    <w:lvl w:ilvl="0" w:tplc="008A0CBE">
      <w:start w:val="1"/>
      <w:numFmt w:val="bullet"/>
      <w:lvlText w:val="-"/>
      <w:lvlJc w:val="left"/>
      <w:pPr>
        <w:ind w:left="1004" w:hanging="360"/>
      </w:pPr>
      <w:rPr>
        <w:rFonts w:ascii=".VnArial" w:hAnsi=".VnArial" w:hint="default"/>
      </w:rPr>
    </w:lvl>
    <w:lvl w:ilvl="1" w:tplc="E176EEAC">
      <w:start w:val="1"/>
      <w:numFmt w:val="bullet"/>
      <w:lvlText w:val="+"/>
      <w:lvlJc w:val="left"/>
      <w:pPr>
        <w:tabs>
          <w:tab w:val="num" w:pos="1724"/>
        </w:tabs>
        <w:ind w:left="1724" w:hanging="360"/>
      </w:pPr>
      <w:rPr>
        <w:rFonts w:ascii="Courier New" w:hAnsi="Courier New" w:hint="default"/>
        <w:color w:val="auto"/>
        <w:sz w:val="24"/>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 w15:restartNumberingAfterBreak="0">
    <w:nsid w:val="388E4BDC"/>
    <w:multiLevelType w:val="hybridMultilevel"/>
    <w:tmpl w:val="0592FBB8"/>
    <w:lvl w:ilvl="0" w:tplc="A4D2B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D7987"/>
    <w:multiLevelType w:val="hybridMultilevel"/>
    <w:tmpl w:val="2EBA1A30"/>
    <w:lvl w:ilvl="0" w:tplc="15E8A51E">
      <w:start w:val="1"/>
      <w:numFmt w:val="bullet"/>
      <w:lvlText w:val="-"/>
      <w:lvlJc w:val="left"/>
      <w:pPr>
        <w:ind w:left="1004" w:hanging="360"/>
      </w:pPr>
      <w:rPr>
        <w:rFonts w:ascii=".VnArial" w:hAnsi=".VnArial" w:hint="default"/>
        <w:color w:val="auto"/>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3" w15:restartNumberingAfterBreak="0">
    <w:nsid w:val="5E67666B"/>
    <w:multiLevelType w:val="hybridMultilevel"/>
    <w:tmpl w:val="B4BAFB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AB"/>
    <w:rsid w:val="00721612"/>
    <w:rsid w:val="00CF59AB"/>
    <w:rsid w:val="00EB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20CC"/>
  <w15:docId w15:val="{4361EC0C-1AA2-426C-89F9-F2FF891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CHƯƠNG TRÌNH ĐÀO TẠO TRÌNH ĐỘ THẠC SĨ</vt:lpstr>
      <vt:lpstr>NGÀNH: GIÁO DỤC HỌC</vt:lpstr>
      <vt:lpstr>/1. Thông tin chung về chương trình đào tạo</vt:lpstr>
      <vt:lpstr>2. Mục tiêu của chương trình đào tạo</vt:lpstr>
      <vt:lpstr>        3.3 Điều kiện xét tuyển và miễn thi ngoại ngữ: Theo quy chế tuyển sinh trình độ </vt:lpstr>
      <vt:lpstr>        4. Thời gian đào tạo, số tín chỉ yêu cầu  </vt:lpstr>
      <vt:lpstr>        5. Loại chương trình đào tạo </vt:lpstr>
      <vt:lpstr>        6. Nội dung chương trình đào tạo</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Mary Di Le</cp:lastModifiedBy>
  <cp:revision>2</cp:revision>
  <dcterms:created xsi:type="dcterms:W3CDTF">2021-03-04T13:37:00Z</dcterms:created>
  <dcterms:modified xsi:type="dcterms:W3CDTF">2021-03-04T13:37:00Z</dcterms:modified>
</cp:coreProperties>
</file>